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020" w:rsidRPr="00E809F8" w:rsidRDefault="00E809F8" w:rsidP="00E809F8">
      <w:pPr>
        <w:tabs>
          <w:tab w:val="left" w:pos="-360"/>
          <w:tab w:val="left" w:pos="0"/>
          <w:tab w:val="right" w:pos="1980"/>
          <w:tab w:val="left" w:pos="2250"/>
          <w:tab w:val="right" w:pos="6840"/>
          <w:tab w:val="left" w:pos="7200"/>
          <w:tab w:val="left" w:pos="10800"/>
        </w:tabs>
        <w:spacing w:after="0"/>
        <w:ind w:left="7200" w:hanging="7200"/>
        <w:jc w:val="center"/>
        <w:rPr>
          <w:rFonts w:ascii="Tahoma" w:hAnsi="Tahoma" w:cs="Tahoma"/>
          <w:b/>
          <w:noProof/>
          <w:sz w:val="40"/>
          <w:szCs w:val="40"/>
        </w:rPr>
      </w:pPr>
      <w:r w:rsidRPr="00E809F8">
        <w:rPr>
          <w:rFonts w:ascii="Tahoma" w:hAnsi="Tahoma" w:cs="Tahoma"/>
          <w:b/>
          <w:noProof/>
          <w:sz w:val="40"/>
          <w:szCs w:val="40"/>
        </w:rPr>
        <w:t>House Research &amp; Senate Counsel Bill Summary</w:t>
      </w:r>
    </w:p>
    <w:p w:rsidR="00E809F8" w:rsidRPr="00E809F8" w:rsidRDefault="00055CC1" w:rsidP="00E809F8">
      <w:pPr>
        <w:tabs>
          <w:tab w:val="left" w:pos="-360"/>
          <w:tab w:val="left" w:pos="0"/>
          <w:tab w:val="right" w:pos="1980"/>
          <w:tab w:val="left" w:pos="2250"/>
          <w:tab w:val="right" w:pos="6840"/>
          <w:tab w:val="left" w:pos="7200"/>
          <w:tab w:val="left" w:pos="10800"/>
        </w:tabs>
        <w:spacing w:after="0"/>
        <w:ind w:left="7200" w:hanging="7200"/>
        <w:jc w:val="center"/>
        <w:rPr>
          <w:rFonts w:ascii="Tahoma" w:hAnsi="Tahoma" w:cs="Tahoma"/>
          <w:b/>
          <w:noProof/>
          <w:sz w:val="28"/>
        </w:rPr>
      </w:pPr>
      <w:r>
        <w:rPr>
          <w:noProof/>
        </w:rPr>
        <mc:AlternateContent>
          <mc:Choice Requires="wps">
            <w:drawing>
              <wp:anchor distT="0" distB="0" distL="114300" distR="114300" simplePos="0" relativeHeight="251664896" behindDoc="1" locked="0" layoutInCell="0" allowOverlap="1" wp14:anchorId="7E02770D" wp14:editId="3F9E2708">
                <wp:simplePos x="0" y="0"/>
                <wp:positionH relativeFrom="page">
                  <wp:posOffset>624840</wp:posOffset>
                </wp:positionH>
                <wp:positionV relativeFrom="paragraph">
                  <wp:posOffset>89535</wp:posOffset>
                </wp:positionV>
                <wp:extent cx="6600190" cy="45719"/>
                <wp:effectExtent l="0" t="0" r="0" b="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0190" cy="45719"/>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1D451" id="Rectangle 13" o:spid="_x0000_s1026" style="position:absolute;margin-left:49.2pt;margin-top:7.05pt;width:519.7pt;height:3.6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" o:allowincell="f" fillcolor="black" stroked="f" strokeweight="0">
                <w10:wrap anchorx="page"/>
              </v:rect>
            </w:pict>
          </mc:Fallback>
        </mc:AlternateContent>
      </w:r>
    </w:p>
    <w:p w:rsidR="00E809F8" w:rsidRDefault="00E809F8">
      <w:pPr>
        <w:tabs>
          <w:tab w:val="left" w:pos="-360"/>
          <w:tab w:val="left" w:pos="0"/>
          <w:tab w:val="right" w:pos="1980"/>
          <w:tab w:val="left" w:pos="2250"/>
          <w:tab w:val="right" w:pos="6840"/>
          <w:tab w:val="left" w:pos="7200"/>
          <w:tab w:val="left" w:pos="10800"/>
        </w:tabs>
        <w:spacing w:after="0"/>
        <w:ind w:left="7200" w:hanging="7200"/>
        <w:rPr>
          <w:rFonts w:ascii="Arial" w:hAnsi="Arial"/>
          <w:b/>
          <w:noProof/>
          <w:sz w:val="28"/>
        </w:rPr>
      </w:pPr>
    </w:p>
    <w:p w:rsidR="00BE3D6A" w:rsidRDefault="009129D2">
      <w:pPr>
        <w:tabs>
          <w:tab w:val="left" w:pos="-360"/>
          <w:tab w:val="left" w:pos="0"/>
          <w:tab w:val="right" w:pos="1980"/>
          <w:tab w:val="left" w:pos="2250"/>
          <w:tab w:val="right" w:pos="6840"/>
          <w:tab w:val="left" w:pos="7200"/>
          <w:tab w:val="left" w:pos="10800"/>
        </w:tabs>
        <w:spacing w:after="0"/>
        <w:ind w:left="7200" w:hanging="7200"/>
        <w:rPr>
          <w:bCs/>
        </w:rPr>
      </w:pPr>
      <w:r>
        <w:rPr>
          <w:rFonts w:ascii="Tahoma" w:hAnsi="Tahoma" w:cs="Tahoma"/>
          <w:b/>
          <w:sz w:val="26"/>
          <w:szCs w:val="26"/>
        </w:rPr>
        <w:tab/>
      </w:r>
      <w:r w:rsidR="000774FA" w:rsidRPr="00BF28E5">
        <w:rPr>
          <w:rFonts w:ascii="Tahoma" w:hAnsi="Tahoma" w:cs="Tahoma"/>
          <w:b/>
          <w:szCs w:val="24"/>
        </w:rPr>
        <w:t>File Number</w:t>
      </w:r>
      <w:r w:rsidR="002B114A" w:rsidRPr="00BF28E5">
        <w:rPr>
          <w:rFonts w:ascii="Tahoma" w:hAnsi="Tahoma" w:cs="Tahoma"/>
          <w:b/>
          <w:szCs w:val="24"/>
        </w:rPr>
        <w:t>:</w:t>
      </w:r>
      <w:r w:rsidR="000774FA">
        <w:tab/>
      </w:r>
      <w:r w:rsidR="002B114A">
        <w:t xml:space="preserve">H.F. </w:t>
      </w:r>
      <w:r w:rsidR="00C35F57">
        <w:t>XXXX</w:t>
      </w:r>
      <w:r w:rsidR="00E76C4A">
        <w:t xml:space="preserve"> (1</w:t>
      </w:r>
      <w:r w:rsidR="00E76C4A" w:rsidRPr="00E76C4A">
        <w:rPr>
          <w:vertAlign w:val="superscript"/>
        </w:rPr>
        <w:t>st</w:t>
      </w:r>
      <w:r w:rsidR="00E76C4A">
        <w:t xml:space="preserve"> Spec. Sess.)</w:t>
      </w:r>
      <w:r w:rsidR="00C35F57">
        <w:tab/>
      </w:r>
      <w:r w:rsidR="00AB6828" w:rsidRPr="00904AA6">
        <w:rPr>
          <w:rFonts w:ascii="Tahoma" w:hAnsi="Tahoma" w:cs="Tahoma"/>
          <w:b/>
          <w:sz w:val="22"/>
          <w:szCs w:val="22"/>
        </w:rPr>
        <w:t>Date</w:t>
      </w:r>
      <w:r w:rsidR="002B114A" w:rsidRPr="00904AA6">
        <w:rPr>
          <w:rFonts w:ascii="Tahoma" w:hAnsi="Tahoma" w:cs="Tahoma"/>
          <w:b/>
          <w:sz w:val="22"/>
          <w:szCs w:val="22"/>
        </w:rPr>
        <w:t>:</w:t>
      </w:r>
      <w:r w:rsidR="002B114A">
        <w:rPr>
          <w:rFonts w:ascii="Arial" w:hAnsi="Arial"/>
          <w:b/>
          <w:sz w:val="28"/>
        </w:rPr>
        <w:tab/>
      </w:r>
      <w:r w:rsidR="00F82D9B">
        <w:rPr>
          <w:bCs/>
        </w:rPr>
        <w:t xml:space="preserve">May </w:t>
      </w:r>
      <w:r w:rsidR="00C35F57">
        <w:rPr>
          <w:bCs/>
        </w:rPr>
        <w:t>23</w:t>
      </w:r>
      <w:r w:rsidR="00BE3D6A">
        <w:rPr>
          <w:bCs/>
        </w:rPr>
        <w:t>, 2017</w:t>
      </w:r>
    </w:p>
    <w:p w:rsidR="002B114A" w:rsidRDefault="002B114A">
      <w:pPr>
        <w:tabs>
          <w:tab w:val="left" w:pos="-360"/>
          <w:tab w:val="left" w:pos="0"/>
          <w:tab w:val="right" w:pos="1980"/>
          <w:tab w:val="left" w:pos="2250"/>
          <w:tab w:val="right" w:pos="6840"/>
          <w:tab w:val="left" w:pos="7200"/>
          <w:tab w:val="left" w:pos="10800"/>
        </w:tabs>
        <w:ind w:left="2250" w:hanging="2250"/>
      </w:pPr>
      <w:r>
        <w:rPr>
          <w:rFonts w:ascii="Arial" w:hAnsi="Arial"/>
          <w:b/>
        </w:rPr>
        <w:tab/>
      </w:r>
      <w:r w:rsidRPr="009129D2">
        <w:rPr>
          <w:rFonts w:ascii="Tahoma" w:hAnsi="Tahoma" w:cs="Tahoma"/>
          <w:b/>
          <w:sz w:val="22"/>
          <w:szCs w:val="22"/>
        </w:rPr>
        <w:t>Version:</w:t>
      </w:r>
      <w:r>
        <w:rPr>
          <w:rFonts w:ascii="Arial" w:hAnsi="Arial"/>
          <w:b/>
        </w:rPr>
        <w:tab/>
      </w:r>
      <w:r w:rsidR="00C35F57">
        <w:rPr>
          <w:bCs/>
        </w:rPr>
        <w:t>As Introduced</w:t>
      </w:r>
    </w:p>
    <w:p w:rsidR="002B114A" w:rsidRDefault="002B114A">
      <w:pPr>
        <w:tabs>
          <w:tab w:val="left" w:pos="-360"/>
          <w:tab w:val="left" w:pos="0"/>
          <w:tab w:val="right" w:pos="1980"/>
          <w:tab w:val="left" w:pos="2250"/>
          <w:tab w:val="right" w:pos="6840"/>
          <w:tab w:val="left" w:pos="7200"/>
          <w:tab w:val="left" w:pos="10800"/>
        </w:tabs>
        <w:spacing w:after="0"/>
        <w:ind w:left="7200" w:hanging="4954"/>
      </w:pPr>
      <w:r>
        <w:rPr>
          <w:rFonts w:ascii="Arial" w:hAnsi="Arial"/>
          <w:b/>
        </w:rPr>
        <w:tab/>
      </w:r>
      <w:r>
        <w:rPr>
          <w:rFonts w:ascii="Arial" w:hAnsi="Arial"/>
          <w:b/>
        </w:rPr>
        <w:tab/>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rPr>
          <w:rFonts w:ascii="Arial" w:hAnsi="Arial"/>
          <w:b/>
        </w:rPr>
        <w:tab/>
      </w:r>
      <w:r w:rsidRPr="009129D2">
        <w:rPr>
          <w:rFonts w:ascii="Tahoma" w:hAnsi="Tahoma" w:cs="Tahoma"/>
          <w:b/>
          <w:sz w:val="22"/>
          <w:szCs w:val="22"/>
        </w:rPr>
        <w:t>Authors:</w:t>
      </w:r>
      <w:r>
        <w:tab/>
      </w:r>
      <w:r w:rsidR="00BE3D6A">
        <w:rPr>
          <w:bCs/>
        </w:rPr>
        <w:t>Loon</w:t>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tab/>
      </w:r>
      <w:r w:rsidRPr="009129D2">
        <w:rPr>
          <w:rFonts w:ascii="Tahoma" w:hAnsi="Tahoma" w:cs="Tahoma"/>
          <w:b/>
          <w:sz w:val="22"/>
          <w:szCs w:val="22"/>
        </w:rPr>
        <w:t>Subject:</w:t>
      </w:r>
      <w:r>
        <w:rPr>
          <w:rFonts w:ascii="Arial" w:hAnsi="Arial"/>
          <w:b/>
        </w:rPr>
        <w:tab/>
      </w:r>
      <w:r w:rsidR="00A41BD2">
        <w:rPr>
          <w:bCs/>
        </w:rPr>
        <w:t xml:space="preserve">K-12 </w:t>
      </w:r>
      <w:r w:rsidR="003C0044">
        <w:rPr>
          <w:bCs/>
        </w:rPr>
        <w:t>Omnibus Bill</w:t>
      </w:r>
    </w:p>
    <w:p w:rsidR="002B114A" w:rsidRPr="00904AA6" w:rsidRDefault="002B114A" w:rsidP="00742479">
      <w:pPr>
        <w:tabs>
          <w:tab w:val="left" w:pos="-360"/>
          <w:tab w:val="left" w:pos="0"/>
          <w:tab w:val="right" w:pos="1980"/>
          <w:tab w:val="left" w:pos="2250"/>
          <w:tab w:val="left" w:pos="3789"/>
          <w:tab w:val="left" w:pos="4590"/>
          <w:tab w:val="left" w:pos="6300"/>
        </w:tabs>
        <w:ind w:left="2250" w:hanging="2250"/>
        <w:rPr>
          <w:rFonts w:ascii="Tahoma" w:hAnsi="Tahoma" w:cs="Tahoma"/>
          <w:sz w:val="22"/>
          <w:szCs w:val="22"/>
        </w:rPr>
      </w:pPr>
      <w:r>
        <w:rPr>
          <w:rFonts w:ascii="Arial" w:hAnsi="Arial"/>
          <w:b/>
        </w:rPr>
        <w:tab/>
      </w:r>
      <w:r w:rsidR="00742479">
        <w:rPr>
          <w:rFonts w:ascii="Tahoma" w:hAnsi="Tahoma" w:cs="Tahoma"/>
          <w:b/>
          <w:sz w:val="22"/>
          <w:szCs w:val="22"/>
        </w:rPr>
        <w:t>House Staff</w:t>
      </w:r>
      <w:r w:rsidRPr="00904AA6">
        <w:rPr>
          <w:rFonts w:ascii="Tahoma" w:hAnsi="Tahoma" w:cs="Tahoma"/>
          <w:b/>
          <w:sz w:val="22"/>
          <w:szCs w:val="22"/>
        </w:rPr>
        <w:t>:</w:t>
      </w:r>
      <w:r w:rsidRPr="00904AA6">
        <w:rPr>
          <w:rFonts w:ascii="Tahoma" w:hAnsi="Tahoma" w:cs="Tahoma"/>
          <w:sz w:val="22"/>
          <w:szCs w:val="22"/>
        </w:rPr>
        <w:tab/>
      </w:r>
      <w:r w:rsidR="00A65762">
        <w:rPr>
          <w:bCs/>
        </w:rPr>
        <w:t>Tim Strom</w:t>
      </w:r>
      <w:r w:rsidR="00742479">
        <w:rPr>
          <w:bCs/>
        </w:rPr>
        <w:tab/>
      </w:r>
      <w:r w:rsidR="00742479">
        <w:rPr>
          <w:bCs/>
        </w:rPr>
        <w:tab/>
      </w:r>
      <w:r w:rsidR="00742479">
        <w:rPr>
          <w:rFonts w:ascii="Tahoma" w:hAnsi="Tahoma" w:cs="Tahoma"/>
          <w:b/>
          <w:sz w:val="22"/>
          <w:szCs w:val="22"/>
        </w:rPr>
        <w:t>Senate Staff</w:t>
      </w:r>
      <w:r w:rsidR="00742479" w:rsidRPr="00904AA6">
        <w:rPr>
          <w:rFonts w:ascii="Tahoma" w:hAnsi="Tahoma" w:cs="Tahoma"/>
          <w:b/>
          <w:sz w:val="22"/>
          <w:szCs w:val="22"/>
        </w:rPr>
        <w:t>:</w:t>
      </w:r>
      <w:r w:rsidR="00742479">
        <w:rPr>
          <w:rFonts w:ascii="Tahoma" w:hAnsi="Tahoma" w:cs="Tahoma"/>
          <w:b/>
          <w:sz w:val="22"/>
          <w:szCs w:val="22"/>
        </w:rPr>
        <w:tab/>
      </w:r>
      <w:r w:rsidR="00742479" w:rsidRPr="00742479">
        <w:rPr>
          <w:bCs/>
        </w:rPr>
        <w:t>Ann Marie Butler</w:t>
      </w:r>
      <w:r w:rsidR="00A65762">
        <w:rPr>
          <w:bCs/>
        </w:rPr>
        <w:br/>
        <w:t>Cristin</w:t>
      </w:r>
      <w:r w:rsidR="00AB46FA">
        <w:rPr>
          <w:bCs/>
        </w:rPr>
        <w:t>a</w:t>
      </w:r>
      <w:r w:rsidR="00A65762">
        <w:rPr>
          <w:bCs/>
        </w:rPr>
        <w:t xml:space="preserve"> Parra</w:t>
      </w:r>
      <w:r w:rsidR="00742479">
        <w:rPr>
          <w:bCs/>
        </w:rPr>
        <w:tab/>
      </w:r>
      <w:r w:rsidR="00742479">
        <w:rPr>
          <w:bCs/>
        </w:rPr>
        <w:tab/>
      </w:r>
      <w:r w:rsidR="00742479">
        <w:rPr>
          <w:bCs/>
        </w:rPr>
        <w:tab/>
        <w:t xml:space="preserve">Bjorn </w:t>
      </w:r>
      <w:proofErr w:type="spellStart"/>
      <w:r w:rsidR="00742479">
        <w:rPr>
          <w:bCs/>
        </w:rPr>
        <w:t>Arneson</w:t>
      </w:r>
      <w:proofErr w:type="spellEnd"/>
      <w:r w:rsidR="00742479">
        <w:rPr>
          <w:bCs/>
        </w:rPr>
        <w:br/>
        <w:t xml:space="preserve">Emily </w:t>
      </w:r>
      <w:proofErr w:type="spellStart"/>
      <w:r w:rsidR="00742479">
        <w:rPr>
          <w:bCs/>
        </w:rPr>
        <w:t>Adriaens</w:t>
      </w:r>
      <w:proofErr w:type="spellEnd"/>
      <w:r w:rsidR="00742479">
        <w:rPr>
          <w:bCs/>
        </w:rPr>
        <w:tab/>
      </w:r>
      <w:r w:rsidR="00742479">
        <w:rPr>
          <w:bCs/>
        </w:rPr>
        <w:tab/>
      </w:r>
      <w:r w:rsidR="00742479">
        <w:rPr>
          <w:bCs/>
        </w:rPr>
        <w:tab/>
        <w:t>Jenna Larson</w:t>
      </w:r>
      <w:r w:rsidRPr="00904AA6">
        <w:rPr>
          <w:rFonts w:ascii="Tahoma" w:hAnsi="Tahoma" w:cs="Tahoma"/>
          <w:sz w:val="22"/>
          <w:szCs w:val="22"/>
        </w:rPr>
        <w:tab/>
      </w:r>
    </w:p>
    <w:p w:rsidR="002B114A" w:rsidRDefault="002B114A">
      <w:pPr>
        <w:tabs>
          <w:tab w:val="left" w:pos="-360"/>
          <w:tab w:val="left" w:pos="0"/>
          <w:tab w:val="right" w:pos="1980"/>
          <w:tab w:val="left" w:pos="2250"/>
          <w:tab w:val="right" w:pos="6840"/>
          <w:tab w:val="left" w:pos="7200"/>
          <w:tab w:val="left" w:pos="10800"/>
        </w:tabs>
      </w:pPr>
    </w:p>
    <w:p w:rsidR="002B114A" w:rsidRDefault="002B114A">
      <w:pPr>
        <w:tabs>
          <w:tab w:val="left" w:pos="-360"/>
          <w:tab w:val="left" w:pos="0"/>
          <w:tab w:val="left" w:pos="360"/>
          <w:tab w:val="left" w:pos="2250"/>
          <w:tab w:val="left" w:pos="6390"/>
          <w:tab w:val="left" w:pos="6840"/>
          <w:tab w:val="left" w:pos="7920"/>
        </w:tabs>
        <w:spacing w:after="240"/>
        <w:ind w:left="360" w:right="360"/>
      </w:pPr>
      <w:r>
        <w:rPr>
          <w:sz w:val="22"/>
        </w:rPr>
        <w:t>This publication can be made available in alternative formats upon request.  Please call 651-296-6753 (voice); or the Minnesota State Relay Service at 1-800-627-3529 (TTY) for assistance.  Summaries are also available on our webs</w:t>
      </w:r>
      <w:r w:rsidR="00AD17F7">
        <w:rPr>
          <w:sz w:val="22"/>
        </w:rPr>
        <w:t>ite at: www.house.mn/hrd/</w:t>
      </w:r>
      <w:r>
        <w:rPr>
          <w:sz w:val="22"/>
        </w:rPr>
        <w:t>.</w:t>
      </w:r>
    </w:p>
    <w:p w:rsidR="002B114A" w:rsidRDefault="00B911B2">
      <w:pPr>
        <w:tabs>
          <w:tab w:val="left" w:pos="-360"/>
          <w:tab w:val="left" w:pos="0"/>
          <w:tab w:val="left" w:pos="360"/>
          <w:tab w:val="left" w:pos="2250"/>
          <w:tab w:val="left" w:pos="6390"/>
          <w:tab w:val="left" w:pos="6840"/>
          <w:tab w:val="left" w:pos="7920"/>
          <w:tab w:val="left" w:pos="10800"/>
        </w:tabs>
        <w:spacing w:line="43" w:lineRule="exact"/>
      </w:pPr>
      <w:r>
        <w:rPr>
          <w:noProof/>
        </w:rPr>
        <mc:AlternateContent>
          <mc:Choice Requires="wps">
            <w:drawing>
              <wp:anchor distT="0" distB="0" distL="114300" distR="114300" simplePos="0" relativeHeight="251662848" behindDoc="1" locked="1" layoutInCell="0" allowOverlap="1">
                <wp:simplePos x="0" y="0"/>
                <wp:positionH relativeFrom="page">
                  <wp:posOffset>457200</wp:posOffset>
                </wp:positionH>
                <wp:positionV relativeFrom="paragraph">
                  <wp:posOffset>0</wp:posOffset>
                </wp:positionV>
                <wp:extent cx="6858000" cy="27305"/>
                <wp:effectExtent l="0" t="3175" r="0" b="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730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F9D9A" id="Rectangle 13" o:spid="_x0000_s1026" style="position:absolute;margin-left:36pt;margin-top:0;width:540pt;height:2.1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" o:allowincell="f" fillcolor="black" stroked="f" strokeweight="0">
                <w10:wrap anchorx="page"/>
                <w10:anchorlock/>
              </v:rect>
            </w:pict>
          </mc:Fallback>
        </mc:AlternateContent>
      </w:r>
    </w:p>
    <w:p w:rsidR="002B114A" w:rsidRDefault="002B114A" w:rsidP="008345F2">
      <w:pPr>
        <w:tabs>
          <w:tab w:val="left" w:pos="-360"/>
          <w:tab w:val="left" w:pos="0"/>
          <w:tab w:val="left" w:pos="1080"/>
        </w:tabs>
        <w:jc w:val="center"/>
      </w:pPr>
    </w:p>
    <w:p w:rsidR="002B114A" w:rsidRDefault="002B114A">
      <w:pPr>
        <w:pStyle w:val="Heading4"/>
      </w:pPr>
      <w:r>
        <w:t>Overview</w:t>
      </w:r>
    </w:p>
    <w:p w:rsidR="002B114A" w:rsidRDefault="000D02DE">
      <w:pPr>
        <w:tabs>
          <w:tab w:val="left" w:pos="-360"/>
          <w:tab w:val="left" w:pos="0"/>
          <w:tab w:val="left" w:pos="1080"/>
        </w:tabs>
        <w:spacing w:before="100" w:beforeAutospacing="1" w:after="100" w:afterAutospacing="1"/>
        <w:ind w:left="1080" w:right="1080"/>
      </w:pPr>
      <w:r>
        <w:t xml:space="preserve">This is the </w:t>
      </w:r>
      <w:r w:rsidR="003C0044">
        <w:t>K12 Omnibus Bill</w:t>
      </w:r>
      <w:r w:rsidR="00753AC2">
        <w:t>.</w:t>
      </w:r>
    </w:p>
    <w:tbl>
      <w:tblPr>
        <w:tblW w:w="10296" w:type="dxa"/>
        <w:tblCellMar>
          <w:left w:w="58" w:type="dxa"/>
          <w:right w:w="58" w:type="dxa"/>
        </w:tblCellMar>
        <w:tblLook w:val="0000" w:firstRow="0" w:lastRow="0" w:firstColumn="0" w:lastColumn="0" w:noHBand="0" w:noVBand="0"/>
      </w:tblPr>
      <w:tblGrid>
        <w:gridCol w:w="1195"/>
        <w:gridCol w:w="9101"/>
      </w:tblGrid>
      <w:tr w:rsidR="002B114A">
        <w:tc>
          <w:tcPr>
            <w:tcW w:w="1195" w:type="dxa"/>
            <w:tcMar>
              <w:right w:w="43" w:type="dxa"/>
            </w:tcMar>
          </w:tcPr>
          <w:p w:rsidR="002B114A" w:rsidRDefault="002B114A">
            <w:pPr>
              <w:pStyle w:val="Heading3"/>
              <w:spacing w:after="160"/>
              <w:ind w:right="0"/>
            </w:pPr>
            <w:r>
              <w:t xml:space="preserve">Section </w:t>
            </w:r>
          </w:p>
        </w:tc>
        <w:tc>
          <w:tcPr>
            <w:tcW w:w="9101" w:type="dxa"/>
          </w:tcPr>
          <w:p w:rsidR="002B114A" w:rsidRDefault="002B114A">
            <w:pPr>
              <w:tabs>
                <w:tab w:val="left" w:pos="0"/>
                <w:tab w:val="left" w:pos="1980"/>
                <w:tab w:val="left" w:pos="2340"/>
                <w:tab w:val="left" w:pos="2700"/>
                <w:tab w:val="left" w:pos="3060"/>
              </w:tabs>
              <w:spacing w:after="160"/>
              <w:ind w:right="360"/>
            </w:pPr>
          </w:p>
        </w:tc>
      </w:tr>
    </w:tbl>
    <w:p w:rsidR="00A65762" w:rsidRDefault="00A65762" w:rsidP="00EE5435">
      <w:pPr>
        <w:pStyle w:val="Sectionnumber"/>
        <w:spacing w:before="0" w:beforeAutospacing="0" w:after="120" w:afterAutospacing="0"/>
        <w:sectPr w:rsidR="00A6576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1080" w:bottom="720" w:left="1080" w:header="720" w:footer="432" w:gutter="0"/>
          <w:cols w:space="720"/>
          <w:titlePg/>
        </w:sectPr>
      </w:pPr>
    </w:p>
    <w:tbl>
      <w:tblPr>
        <w:tblW w:w="10296" w:type="dxa"/>
        <w:tblCellMar>
          <w:left w:w="58" w:type="dxa"/>
          <w:right w:w="58" w:type="dxa"/>
        </w:tblCellMar>
        <w:tblLook w:val="0000" w:firstRow="0" w:lastRow="0" w:firstColumn="0" w:lastColumn="0" w:noHBand="0" w:noVBand="0"/>
      </w:tblPr>
      <w:tblGrid>
        <w:gridCol w:w="1195"/>
        <w:gridCol w:w="9101"/>
      </w:tblGrid>
      <w:tr w:rsidR="00A65762" w:rsidTr="00A65762">
        <w:tc>
          <w:tcPr>
            <w:tcW w:w="10296" w:type="dxa"/>
            <w:gridSpan w:val="2"/>
            <w:tcMar>
              <w:top w:w="288" w:type="dxa"/>
              <w:bottom w:w="115" w:type="dxa"/>
              <w:right w:w="43" w:type="dxa"/>
            </w:tcMar>
          </w:tcPr>
          <w:p w:rsidR="00A65762" w:rsidRDefault="00A65762" w:rsidP="00A65762">
            <w:pPr>
              <w:pStyle w:val="Heading1"/>
            </w:pPr>
            <w:r>
              <w:t>Article 1: General Education</w:t>
            </w:r>
          </w:p>
          <w:p w:rsidR="00A65762" w:rsidRDefault="00A65762" w:rsidP="00A65762">
            <w:pPr>
              <w:jc w:val="center"/>
              <w:rPr>
                <w:b/>
              </w:rPr>
            </w:pPr>
            <w:r>
              <w:rPr>
                <w:b/>
                <w:sz w:val="32"/>
              </w:rPr>
              <w:t>Overview</w:t>
            </w:r>
          </w:p>
          <w:p w:rsidR="00A65762" w:rsidRPr="00A65762" w:rsidRDefault="00717EC8" w:rsidP="00717EC8">
            <w:pPr>
              <w:ind w:left="1080" w:right="1123"/>
            </w:pPr>
            <w:r>
              <w:t>This article makes changes to general education revenue, establishes e-learning days</w:t>
            </w:r>
            <w:r w:rsidR="008F75AA">
              <w:t>,</w:t>
            </w:r>
            <w:r>
              <w:t xml:space="preserve"> and makes other changes.</w:t>
            </w:r>
          </w:p>
        </w:tc>
      </w:tr>
      <w:tr w:rsidR="00A65762">
        <w:tc>
          <w:tcPr>
            <w:tcW w:w="1195" w:type="dxa"/>
            <w:tcMar>
              <w:right w:w="43" w:type="dxa"/>
            </w:tcMar>
          </w:tcPr>
          <w:p w:rsidR="00A65762" w:rsidRDefault="00A65762" w:rsidP="00A41BD2">
            <w:pPr>
              <w:pStyle w:val="Sectionnumber"/>
              <w:numPr>
                <w:ilvl w:val="0"/>
                <w:numId w:val="1"/>
              </w:numPr>
              <w:spacing w:before="0" w:beforeAutospacing="0" w:after="120" w:afterAutospacing="0"/>
            </w:pPr>
          </w:p>
        </w:tc>
        <w:tc>
          <w:tcPr>
            <w:tcW w:w="9101" w:type="dxa"/>
          </w:tcPr>
          <w:p w:rsidR="00A65762" w:rsidRPr="00752C2E" w:rsidRDefault="00A65762" w:rsidP="00A65762">
            <w:pPr>
              <w:pStyle w:val="Sectionnumber"/>
              <w:numPr>
                <w:ilvl w:val="0"/>
                <w:numId w:val="0"/>
              </w:numPr>
              <w:spacing w:before="0" w:beforeAutospacing="0" w:after="120" w:afterAutospacing="0"/>
              <w:rPr>
                <w:b w:val="0"/>
                <w:bCs/>
              </w:rPr>
            </w:pPr>
            <w:r>
              <w:rPr>
                <w:bCs/>
              </w:rPr>
              <w:t xml:space="preserve">Length of school year; hours of instruction. </w:t>
            </w:r>
            <w:r>
              <w:rPr>
                <w:b w:val="0"/>
                <w:bCs/>
              </w:rPr>
              <w:t>Allows school boards to include plans for up to five days of instruction provided through online instruction due to inclement weather.</w:t>
            </w:r>
            <w:r>
              <w:rPr>
                <w:bCs/>
              </w:rPr>
              <w:t xml:space="preserve"> </w:t>
            </w:r>
          </w:p>
        </w:tc>
      </w:tr>
      <w:tr w:rsidR="00A65762">
        <w:tc>
          <w:tcPr>
            <w:tcW w:w="1195" w:type="dxa"/>
            <w:tcMar>
              <w:right w:w="43" w:type="dxa"/>
            </w:tcMar>
          </w:tcPr>
          <w:p w:rsidR="00A65762" w:rsidRDefault="00A65762" w:rsidP="00A41BD2">
            <w:pPr>
              <w:pStyle w:val="Sectionnumber"/>
              <w:numPr>
                <w:ilvl w:val="0"/>
                <w:numId w:val="1"/>
              </w:numPr>
              <w:spacing w:before="0" w:beforeAutospacing="0" w:after="120" w:afterAutospacing="0"/>
            </w:pPr>
          </w:p>
        </w:tc>
        <w:tc>
          <w:tcPr>
            <w:tcW w:w="9101" w:type="dxa"/>
          </w:tcPr>
          <w:p w:rsidR="00A65762" w:rsidRDefault="00A65762" w:rsidP="00A65762">
            <w:pPr>
              <w:pStyle w:val="Sectionnumber"/>
              <w:numPr>
                <w:ilvl w:val="0"/>
                <w:numId w:val="0"/>
              </w:numPr>
              <w:spacing w:before="0" w:beforeAutospacing="0" w:after="120" w:afterAutospacing="0"/>
              <w:rPr>
                <w:bCs/>
              </w:rPr>
            </w:pPr>
            <w:r>
              <w:rPr>
                <w:bCs/>
              </w:rPr>
              <w:t>E-learning days.</w:t>
            </w:r>
          </w:p>
          <w:p w:rsidR="00A65762" w:rsidRDefault="00A65762" w:rsidP="00A65762">
            <w:pPr>
              <w:pStyle w:val="Sectionnumber"/>
              <w:numPr>
                <w:ilvl w:val="0"/>
                <w:numId w:val="0"/>
              </w:numPr>
              <w:tabs>
                <w:tab w:val="left" w:pos="965"/>
              </w:tabs>
              <w:spacing w:before="0" w:beforeAutospacing="0" w:after="120" w:afterAutospacing="0"/>
              <w:ind w:left="605" w:hanging="14"/>
              <w:rPr>
                <w:b w:val="0"/>
                <w:bCs/>
              </w:rPr>
            </w:pPr>
            <w:r>
              <w:rPr>
                <w:bCs/>
              </w:rPr>
              <w:t xml:space="preserve">    </w:t>
            </w:r>
            <w:r w:rsidRPr="001A5807">
              <w:rPr>
                <w:bCs/>
              </w:rPr>
              <w:t xml:space="preserve"> </w:t>
            </w:r>
            <w:proofErr w:type="spellStart"/>
            <w:r w:rsidRPr="001A5807">
              <w:rPr>
                <w:bCs/>
              </w:rPr>
              <w:t>Subd</w:t>
            </w:r>
            <w:proofErr w:type="spellEnd"/>
            <w:r w:rsidRPr="001A5807">
              <w:rPr>
                <w:bCs/>
              </w:rPr>
              <w:t>. 1. Days.</w:t>
            </w:r>
            <w:r>
              <w:rPr>
                <w:b w:val="0"/>
                <w:bCs/>
              </w:rPr>
              <w:t xml:space="preserve"> Defines “E-learning day” as a school day where a school offers full access to online instruction due to inclement weather. An e-learning day is counted as a day of instruction.</w:t>
            </w:r>
          </w:p>
          <w:p w:rsidR="00A65762" w:rsidRDefault="00A65762" w:rsidP="00A6576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xml:space="preserve">. 2. Plan. </w:t>
            </w:r>
            <w:r>
              <w:rPr>
                <w:b w:val="0"/>
                <w:bCs/>
              </w:rPr>
              <w:t xml:space="preserve">Allows school boards and charter schools to adopt e-learning plans after consulting with teachers. Requires school boards and charter schools to adopt plans that include accommodations for students who lack access to internet at home or digital devices, and accessible options for children with disabilities.    </w:t>
            </w:r>
          </w:p>
          <w:p w:rsidR="00A65762" w:rsidRPr="001A5807" w:rsidRDefault="00A65762" w:rsidP="00A65762">
            <w:pPr>
              <w:pStyle w:val="Sectionnumber"/>
              <w:numPr>
                <w:ilvl w:val="0"/>
                <w:numId w:val="0"/>
              </w:numPr>
              <w:tabs>
                <w:tab w:val="left" w:pos="965"/>
              </w:tabs>
              <w:spacing w:before="0" w:beforeAutospacing="0" w:after="120" w:afterAutospacing="0"/>
              <w:ind w:left="605" w:hanging="14"/>
              <w:rPr>
                <w:b w:val="0"/>
                <w:bCs/>
              </w:rPr>
            </w:pPr>
            <w:r>
              <w:rPr>
                <w:b w:val="0"/>
                <w:bCs/>
              </w:rPr>
              <w:lastRenderedPageBreak/>
              <w:t xml:space="preserve">     </w:t>
            </w:r>
            <w:proofErr w:type="spellStart"/>
            <w:r>
              <w:rPr>
                <w:bCs/>
              </w:rPr>
              <w:t>Subd</w:t>
            </w:r>
            <w:proofErr w:type="spellEnd"/>
            <w:r>
              <w:rPr>
                <w:bCs/>
              </w:rPr>
              <w:t xml:space="preserve">. </w:t>
            </w:r>
            <w:r>
              <w:rPr>
                <w:b w:val="0"/>
                <w:bCs/>
              </w:rPr>
              <w:t xml:space="preserve"> </w:t>
            </w:r>
            <w:r>
              <w:rPr>
                <w:bCs/>
              </w:rPr>
              <w:t xml:space="preserve">3. Annual notice. </w:t>
            </w:r>
            <w:r>
              <w:rPr>
                <w:b w:val="0"/>
                <w:bCs/>
              </w:rPr>
              <w:t>Requires school districts and charter schools to notify parents and students of the e-learning plan at the beginning of the school year.</w:t>
            </w:r>
          </w:p>
          <w:p w:rsidR="00A65762" w:rsidRDefault="00A65762" w:rsidP="00A6576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xml:space="preserve">. 4. Daily notice. </w:t>
            </w:r>
            <w:r>
              <w:rPr>
                <w:b w:val="0"/>
                <w:bCs/>
              </w:rPr>
              <w:t>Requires school districts and charter schools to notify parents and students at least two hours before school start time that students need to follow e-learning day plan for the day.</w:t>
            </w:r>
          </w:p>
          <w:p w:rsidR="00A65762" w:rsidRPr="00752C2E" w:rsidRDefault="00A65762" w:rsidP="00A6576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xml:space="preserve">. 5. Teacher access. </w:t>
            </w:r>
            <w:r>
              <w:rPr>
                <w:b w:val="0"/>
                <w:bCs/>
              </w:rPr>
              <w:t>Requires teachers to be accessible online and by telephone during normal school hours on e-learning days.</w:t>
            </w:r>
          </w:p>
        </w:tc>
      </w:tr>
      <w:tr w:rsidR="00A65762">
        <w:tc>
          <w:tcPr>
            <w:tcW w:w="1195" w:type="dxa"/>
            <w:tcMar>
              <w:right w:w="43" w:type="dxa"/>
            </w:tcMar>
          </w:tcPr>
          <w:p w:rsidR="00A65762" w:rsidRDefault="00A65762" w:rsidP="00A41BD2">
            <w:pPr>
              <w:pStyle w:val="Sectionnumber"/>
              <w:numPr>
                <w:ilvl w:val="0"/>
                <w:numId w:val="1"/>
              </w:numPr>
              <w:spacing w:before="0" w:beforeAutospacing="0" w:after="120" w:afterAutospacing="0"/>
            </w:pPr>
          </w:p>
        </w:tc>
        <w:tc>
          <w:tcPr>
            <w:tcW w:w="9101" w:type="dxa"/>
          </w:tcPr>
          <w:p w:rsidR="00A65762" w:rsidRPr="00D645CF" w:rsidRDefault="00A65762" w:rsidP="00A65762">
            <w:pPr>
              <w:pStyle w:val="Sectionnumber"/>
              <w:numPr>
                <w:ilvl w:val="0"/>
                <w:numId w:val="0"/>
              </w:numPr>
              <w:spacing w:before="0" w:beforeAutospacing="0" w:after="120" w:afterAutospacing="0"/>
              <w:rPr>
                <w:b w:val="0"/>
              </w:rPr>
            </w:pPr>
            <w:r>
              <w:rPr>
                <w:bCs/>
              </w:rPr>
              <w:t>Exclusions.</w:t>
            </w:r>
            <w:r>
              <w:rPr>
                <w:b w:val="0"/>
                <w:bCs/>
              </w:rPr>
              <w:t xml:space="preserve"> Clarifies that students’ use of asthma inhalers under the statute generally regulating administration of drugs and medicine to students in Minnesota school districts, must also comply with the specific statute regarding possession and use of asthma inhalers.  </w:t>
            </w:r>
          </w:p>
        </w:tc>
      </w:tr>
      <w:tr w:rsidR="00A65762">
        <w:tc>
          <w:tcPr>
            <w:tcW w:w="1195" w:type="dxa"/>
            <w:tcMar>
              <w:right w:w="43" w:type="dxa"/>
            </w:tcMar>
          </w:tcPr>
          <w:p w:rsidR="00A65762" w:rsidRDefault="00A65762" w:rsidP="00A41BD2">
            <w:pPr>
              <w:pStyle w:val="Sectionnumber"/>
              <w:numPr>
                <w:ilvl w:val="0"/>
                <w:numId w:val="1"/>
              </w:numPr>
              <w:spacing w:before="0" w:beforeAutospacing="0" w:after="120" w:afterAutospacing="0"/>
            </w:pPr>
          </w:p>
        </w:tc>
        <w:tc>
          <w:tcPr>
            <w:tcW w:w="9101" w:type="dxa"/>
          </w:tcPr>
          <w:p w:rsidR="00A65762" w:rsidRPr="00D645CF" w:rsidRDefault="00A65762" w:rsidP="00A65762">
            <w:pPr>
              <w:pStyle w:val="Sectionnumber"/>
              <w:numPr>
                <w:ilvl w:val="0"/>
                <w:numId w:val="0"/>
              </w:numPr>
              <w:spacing w:before="0" w:beforeAutospacing="0" w:after="120" w:afterAutospacing="0"/>
              <w:rPr>
                <w:b w:val="0"/>
                <w:bCs/>
              </w:rPr>
            </w:pPr>
            <w:r>
              <w:rPr>
                <w:bCs/>
              </w:rPr>
              <w:t>Possession and use of asthma inhalers.</w:t>
            </w:r>
            <w:r>
              <w:rPr>
                <w:b w:val="0"/>
                <w:bCs/>
              </w:rPr>
              <w:t xml:space="preserve"> Clarifies that use of asthma inhalers by students under specific statute must be consistent with the general statute governing the administration of drugs and medicine to students in terms of parental approval and written notice.</w:t>
            </w:r>
          </w:p>
        </w:tc>
      </w:tr>
      <w:tr w:rsidR="00A65762">
        <w:tc>
          <w:tcPr>
            <w:tcW w:w="1195" w:type="dxa"/>
            <w:tcMar>
              <w:right w:w="43" w:type="dxa"/>
            </w:tcMar>
          </w:tcPr>
          <w:p w:rsidR="00A65762" w:rsidRDefault="00A65762" w:rsidP="00A41BD2">
            <w:pPr>
              <w:pStyle w:val="Sectionnumber"/>
              <w:numPr>
                <w:ilvl w:val="0"/>
                <w:numId w:val="1"/>
              </w:numPr>
              <w:spacing w:before="0" w:beforeAutospacing="0" w:after="120" w:afterAutospacing="0"/>
            </w:pPr>
          </w:p>
        </w:tc>
        <w:tc>
          <w:tcPr>
            <w:tcW w:w="9101" w:type="dxa"/>
          </w:tcPr>
          <w:p w:rsidR="00A65762" w:rsidRPr="00DE6342" w:rsidRDefault="00A65762" w:rsidP="00A65762">
            <w:pPr>
              <w:pStyle w:val="Sectionnumber"/>
              <w:numPr>
                <w:ilvl w:val="0"/>
                <w:numId w:val="0"/>
              </w:numPr>
              <w:spacing w:before="0" w:beforeAutospacing="0" w:after="120" w:afterAutospacing="0"/>
              <w:rPr>
                <w:b w:val="0"/>
              </w:rPr>
            </w:pPr>
            <w:r>
              <w:rPr>
                <w:bCs/>
              </w:rPr>
              <w:t>Textbook; nonpublic pupil aid.</w:t>
            </w:r>
            <w:r>
              <w:rPr>
                <w:b w:val="0"/>
                <w:bCs/>
              </w:rPr>
              <w:t xml:space="preserve"> </w:t>
            </w:r>
            <w:r>
              <w:rPr>
                <w:b w:val="0"/>
              </w:rPr>
              <w:t>I</w:t>
            </w:r>
            <w:r w:rsidRPr="00DD10BA">
              <w:rPr>
                <w:b w:val="0"/>
              </w:rPr>
              <w:t xml:space="preserve">ncludes in the definition of </w:t>
            </w:r>
            <w:r>
              <w:rPr>
                <w:b w:val="0"/>
              </w:rPr>
              <w:t>“</w:t>
            </w:r>
            <w:r w:rsidRPr="00DD10BA">
              <w:rPr>
                <w:b w:val="0"/>
              </w:rPr>
              <w:t>textbook</w:t>
            </w:r>
            <w:r>
              <w:rPr>
                <w:b w:val="0"/>
              </w:rPr>
              <w:t>”</w:t>
            </w:r>
            <w:r w:rsidRPr="00DD10BA">
              <w:rPr>
                <w:b w:val="0"/>
              </w:rPr>
              <w:t xml:space="preserve"> an online book with an annual subscription cost</w:t>
            </w:r>
            <w:r>
              <w:rPr>
                <w:b w:val="0"/>
              </w:rPr>
              <w:t xml:space="preserve"> (current law only grants authority for single year costs of online textbooks and does not include multi-year subscriptions)</w:t>
            </w:r>
            <w:r w:rsidRPr="00DE6342">
              <w:rPr>
                <w:b w:val="0"/>
              </w:rPr>
              <w:t>.</w:t>
            </w:r>
          </w:p>
        </w:tc>
      </w:tr>
      <w:tr w:rsidR="00A65762">
        <w:tc>
          <w:tcPr>
            <w:tcW w:w="1195" w:type="dxa"/>
            <w:tcMar>
              <w:right w:w="43" w:type="dxa"/>
            </w:tcMar>
          </w:tcPr>
          <w:p w:rsidR="00A65762" w:rsidRDefault="00A65762" w:rsidP="00A41BD2">
            <w:pPr>
              <w:pStyle w:val="Sectionnumber"/>
              <w:numPr>
                <w:ilvl w:val="0"/>
                <w:numId w:val="1"/>
              </w:numPr>
              <w:spacing w:before="0" w:beforeAutospacing="0" w:after="120" w:afterAutospacing="0"/>
            </w:pPr>
          </w:p>
        </w:tc>
        <w:tc>
          <w:tcPr>
            <w:tcW w:w="9101" w:type="dxa"/>
          </w:tcPr>
          <w:p w:rsidR="00A65762" w:rsidRPr="00D977C2" w:rsidRDefault="00A65762" w:rsidP="00A65762">
            <w:pPr>
              <w:pStyle w:val="Sectionnumber"/>
              <w:numPr>
                <w:ilvl w:val="0"/>
                <w:numId w:val="0"/>
              </w:numPr>
              <w:spacing w:before="0" w:beforeAutospacing="0" w:after="120" w:afterAutospacing="0"/>
              <w:rPr>
                <w:b w:val="0"/>
                <w:bCs/>
              </w:rPr>
            </w:pPr>
            <w:r>
              <w:rPr>
                <w:bCs/>
              </w:rPr>
              <w:t>Software or other educational technology.</w:t>
            </w:r>
            <w:r>
              <w:rPr>
                <w:b w:val="0"/>
                <w:bCs/>
              </w:rPr>
              <w:t xml:space="preserve"> </w:t>
            </w:r>
            <w:r>
              <w:rPr>
                <w:b w:val="0"/>
              </w:rPr>
              <w:t>Includes online course registration fees for advanced placement courses taken online in the definition of “software or other educational technology.”</w:t>
            </w:r>
          </w:p>
        </w:tc>
      </w:tr>
      <w:tr w:rsidR="00A65762">
        <w:tc>
          <w:tcPr>
            <w:tcW w:w="1195" w:type="dxa"/>
            <w:tcMar>
              <w:right w:w="43" w:type="dxa"/>
            </w:tcMar>
          </w:tcPr>
          <w:p w:rsidR="00A65762" w:rsidRDefault="00A65762" w:rsidP="00A41BD2">
            <w:pPr>
              <w:pStyle w:val="Sectionnumber"/>
              <w:numPr>
                <w:ilvl w:val="0"/>
                <w:numId w:val="1"/>
              </w:numPr>
              <w:spacing w:before="0" w:beforeAutospacing="0" w:after="120" w:afterAutospacing="0"/>
            </w:pPr>
          </w:p>
        </w:tc>
        <w:tc>
          <w:tcPr>
            <w:tcW w:w="9101" w:type="dxa"/>
          </w:tcPr>
          <w:p w:rsidR="00A65762" w:rsidRDefault="00A65762" w:rsidP="00A65762">
            <w:pPr>
              <w:rPr>
                <w:b/>
              </w:rPr>
            </w:pPr>
            <w:r w:rsidRPr="00CD2CB4">
              <w:rPr>
                <w:b/>
                <w:bCs/>
                <w:szCs w:val="24"/>
                <w:lang w:val="en"/>
              </w:rPr>
              <w:t>Definitions</w:t>
            </w:r>
            <w:r w:rsidRPr="00CD2CB4">
              <w:rPr>
                <w:szCs w:val="24"/>
                <w:lang w:val="en"/>
              </w:rPr>
              <w:t>.  Maintains students awaiting foster care placement as eligible for transportation funding after the federal definition of homeless student removed students awaiting foster care placement.</w:t>
            </w:r>
          </w:p>
        </w:tc>
      </w:tr>
      <w:tr w:rsidR="00A65762">
        <w:tc>
          <w:tcPr>
            <w:tcW w:w="1195" w:type="dxa"/>
            <w:tcMar>
              <w:right w:w="43" w:type="dxa"/>
            </w:tcMar>
          </w:tcPr>
          <w:p w:rsidR="00A65762" w:rsidRDefault="00A65762" w:rsidP="00A41BD2">
            <w:pPr>
              <w:pStyle w:val="Sectionnumber"/>
              <w:numPr>
                <w:ilvl w:val="0"/>
                <w:numId w:val="1"/>
              </w:numPr>
              <w:spacing w:before="0" w:beforeAutospacing="0" w:after="120" w:afterAutospacing="0"/>
            </w:pPr>
          </w:p>
        </w:tc>
        <w:tc>
          <w:tcPr>
            <w:tcW w:w="9101" w:type="dxa"/>
          </w:tcPr>
          <w:p w:rsidR="00A65762" w:rsidRDefault="00A65762" w:rsidP="00A65762">
            <w:pPr>
              <w:pStyle w:val="Sectionnumber"/>
              <w:numPr>
                <w:ilvl w:val="0"/>
                <w:numId w:val="0"/>
              </w:numPr>
              <w:spacing w:before="0" w:beforeAutospacing="0" w:after="120" w:afterAutospacing="0"/>
              <w:rPr>
                <w:bCs/>
              </w:rPr>
            </w:pPr>
            <w:r>
              <w:rPr>
                <w:bCs/>
              </w:rPr>
              <w:t xml:space="preserve">Average daily membership. </w:t>
            </w:r>
            <w:r>
              <w:rPr>
                <w:b w:val="0"/>
                <w:bCs/>
              </w:rPr>
              <w:t>Allows e-learning days to be counted the same as days when schools are in session for purposes of calculating average daily membership.</w:t>
            </w:r>
            <w:r w:rsidR="00185008">
              <w:rPr>
                <w:b w:val="0"/>
                <w:bCs/>
              </w:rPr>
              <w:t xml:space="preserve"> Includes an additional qualifying condition for extended time revenue.</w:t>
            </w:r>
          </w:p>
        </w:tc>
      </w:tr>
      <w:tr w:rsidR="00A65762">
        <w:tc>
          <w:tcPr>
            <w:tcW w:w="1195" w:type="dxa"/>
            <w:tcMar>
              <w:right w:w="43" w:type="dxa"/>
            </w:tcMar>
          </w:tcPr>
          <w:p w:rsidR="00A65762" w:rsidRDefault="00A65762" w:rsidP="00A41BD2">
            <w:pPr>
              <w:pStyle w:val="Sectionnumber"/>
              <w:numPr>
                <w:ilvl w:val="0"/>
                <w:numId w:val="1"/>
              </w:numPr>
              <w:spacing w:before="0" w:beforeAutospacing="0" w:after="120" w:afterAutospacing="0"/>
            </w:pPr>
          </w:p>
        </w:tc>
        <w:tc>
          <w:tcPr>
            <w:tcW w:w="9101" w:type="dxa"/>
          </w:tcPr>
          <w:p w:rsidR="00A65762" w:rsidRDefault="00A65762" w:rsidP="00C35F57">
            <w:pPr>
              <w:rPr>
                <w:b/>
              </w:rPr>
            </w:pPr>
            <w:r w:rsidRPr="00CD2CB4">
              <w:rPr>
                <w:b/>
                <w:bCs/>
                <w:szCs w:val="24"/>
                <w:lang w:val="en"/>
              </w:rPr>
              <w:t>Basic revenue</w:t>
            </w:r>
            <w:r w:rsidRPr="00CD2CB4">
              <w:rPr>
                <w:szCs w:val="24"/>
                <w:lang w:val="en"/>
              </w:rPr>
              <w:t>. Increases the formula allowance to $6,1</w:t>
            </w:r>
            <w:r w:rsidR="00C35F57">
              <w:rPr>
                <w:szCs w:val="24"/>
                <w:lang w:val="en"/>
              </w:rPr>
              <w:t>8</w:t>
            </w:r>
            <w:r w:rsidRPr="00CD2CB4">
              <w:rPr>
                <w:szCs w:val="24"/>
                <w:lang w:val="en"/>
              </w:rPr>
              <w:t>8 for fiscal year 2018 and $6,</w:t>
            </w:r>
            <w:r w:rsidR="00C35F57">
              <w:rPr>
                <w:szCs w:val="24"/>
                <w:lang w:val="en"/>
              </w:rPr>
              <w:t>312</w:t>
            </w:r>
            <w:r w:rsidRPr="00CD2CB4">
              <w:rPr>
                <w:szCs w:val="24"/>
                <w:lang w:val="en"/>
              </w:rPr>
              <w:t xml:space="preserve"> for fiscal year 2019 and later.</w:t>
            </w:r>
            <w:r>
              <w:rPr>
                <w:szCs w:val="24"/>
                <w:lang w:val="en"/>
              </w:rPr>
              <w:t xml:space="preserve"> This is a </w:t>
            </w:r>
            <w:r w:rsidR="00C35F57">
              <w:rPr>
                <w:szCs w:val="24"/>
                <w:lang w:val="en"/>
              </w:rPr>
              <w:t>2</w:t>
            </w:r>
            <w:r>
              <w:rPr>
                <w:szCs w:val="24"/>
                <w:lang w:val="en"/>
              </w:rPr>
              <w:t>.</w:t>
            </w:r>
            <w:r w:rsidR="00C35F57">
              <w:rPr>
                <w:szCs w:val="24"/>
                <w:lang w:val="en"/>
              </w:rPr>
              <w:t>0</w:t>
            </w:r>
            <w:r>
              <w:rPr>
                <w:szCs w:val="24"/>
                <w:lang w:val="en"/>
              </w:rPr>
              <w:t xml:space="preserve"> percent per year increase in the formula allowance.</w:t>
            </w:r>
          </w:p>
        </w:tc>
      </w:tr>
      <w:tr w:rsidR="008E596A">
        <w:tc>
          <w:tcPr>
            <w:tcW w:w="1195" w:type="dxa"/>
            <w:tcMar>
              <w:right w:w="43" w:type="dxa"/>
            </w:tcMar>
          </w:tcPr>
          <w:p w:rsidR="008E596A" w:rsidRDefault="008E596A" w:rsidP="00A41BD2">
            <w:pPr>
              <w:pStyle w:val="Sectionnumber"/>
              <w:numPr>
                <w:ilvl w:val="0"/>
                <w:numId w:val="1"/>
              </w:numPr>
              <w:spacing w:before="0" w:beforeAutospacing="0" w:after="120" w:afterAutospacing="0"/>
            </w:pPr>
          </w:p>
        </w:tc>
        <w:tc>
          <w:tcPr>
            <w:tcW w:w="9101" w:type="dxa"/>
          </w:tcPr>
          <w:p w:rsidR="008E596A" w:rsidRPr="004A0EDA" w:rsidRDefault="008E596A" w:rsidP="0068747C">
            <w:pPr>
              <w:pStyle w:val="Sectionnumber"/>
              <w:numPr>
                <w:ilvl w:val="0"/>
                <w:numId w:val="0"/>
              </w:numPr>
              <w:spacing w:before="0" w:beforeAutospacing="0" w:after="120" w:afterAutospacing="0"/>
              <w:rPr>
                <w:b w:val="0"/>
                <w:bCs/>
              </w:rPr>
            </w:pPr>
            <w:r w:rsidRPr="004A0EDA">
              <w:rPr>
                <w:bCs/>
              </w:rPr>
              <w:t>Extended time revenue.</w:t>
            </w:r>
            <w:r>
              <w:rPr>
                <w:b w:val="0"/>
                <w:bCs/>
              </w:rPr>
              <w:t xml:space="preserve"> Authorizes extended time revenue for students in a summer education program providing on-site services at care and treatment facilities located in the Willmar school district. </w:t>
            </w:r>
          </w:p>
        </w:tc>
      </w:tr>
      <w:tr w:rsidR="00185008">
        <w:tc>
          <w:tcPr>
            <w:tcW w:w="1195" w:type="dxa"/>
            <w:tcMar>
              <w:right w:w="43" w:type="dxa"/>
            </w:tcMar>
          </w:tcPr>
          <w:p w:rsidR="00185008" w:rsidRDefault="00185008" w:rsidP="00A41BD2">
            <w:pPr>
              <w:pStyle w:val="Sectionnumber"/>
              <w:numPr>
                <w:ilvl w:val="0"/>
                <w:numId w:val="1"/>
              </w:numPr>
              <w:spacing w:before="0" w:beforeAutospacing="0" w:after="120" w:afterAutospacing="0"/>
            </w:pPr>
          </w:p>
        </w:tc>
        <w:tc>
          <w:tcPr>
            <w:tcW w:w="9101" w:type="dxa"/>
          </w:tcPr>
          <w:p w:rsidR="00185008" w:rsidRPr="00185008" w:rsidRDefault="00185008" w:rsidP="00380D0D">
            <w:pPr>
              <w:pStyle w:val="Sectionnumber"/>
              <w:numPr>
                <w:ilvl w:val="0"/>
                <w:numId w:val="0"/>
              </w:numPr>
              <w:spacing w:before="0" w:beforeAutospacing="0" w:after="120" w:afterAutospacing="0"/>
              <w:rPr>
                <w:b w:val="0"/>
                <w:bCs/>
              </w:rPr>
            </w:pPr>
            <w:r>
              <w:rPr>
                <w:bCs/>
              </w:rPr>
              <w:t>Compensatory education revenue.</w:t>
            </w:r>
            <w:r>
              <w:rPr>
                <w:b w:val="0"/>
                <w:bCs/>
              </w:rPr>
              <w:t xml:space="preserve"> Includes the pilot compensatory grants in the compensatory revenue program.</w:t>
            </w:r>
            <w:r w:rsidR="0068747C">
              <w:rPr>
                <w:b w:val="0"/>
                <w:bCs/>
              </w:rPr>
              <w:t xml:space="preserve"> Requires each school site to set aside its growth </w:t>
            </w:r>
            <w:r w:rsidR="00380D0D">
              <w:rPr>
                <w:b w:val="0"/>
                <w:bCs/>
              </w:rPr>
              <w:t xml:space="preserve">relative to fiscal year 2017 </w:t>
            </w:r>
            <w:r w:rsidR="0068747C">
              <w:rPr>
                <w:b w:val="0"/>
                <w:bCs/>
              </w:rPr>
              <w:t>in compensatory revenue for extended time activities.</w:t>
            </w:r>
          </w:p>
        </w:tc>
      </w:tr>
      <w:tr w:rsidR="008E596A">
        <w:tc>
          <w:tcPr>
            <w:tcW w:w="1195" w:type="dxa"/>
            <w:tcMar>
              <w:right w:w="43" w:type="dxa"/>
            </w:tcMar>
          </w:tcPr>
          <w:p w:rsidR="008E596A" w:rsidRDefault="008E596A" w:rsidP="00A41BD2">
            <w:pPr>
              <w:pStyle w:val="Sectionnumber"/>
              <w:numPr>
                <w:ilvl w:val="0"/>
                <w:numId w:val="1"/>
              </w:numPr>
              <w:spacing w:before="0" w:beforeAutospacing="0" w:after="120" w:afterAutospacing="0"/>
            </w:pPr>
          </w:p>
        </w:tc>
        <w:tc>
          <w:tcPr>
            <w:tcW w:w="9101" w:type="dxa"/>
          </w:tcPr>
          <w:p w:rsidR="008E596A" w:rsidRPr="004D70D6" w:rsidRDefault="008E596A" w:rsidP="0068747C">
            <w:pPr>
              <w:pStyle w:val="Sectionnumber"/>
              <w:numPr>
                <w:ilvl w:val="0"/>
                <w:numId w:val="0"/>
              </w:numPr>
              <w:spacing w:before="0" w:beforeAutospacing="0" w:after="120" w:afterAutospacing="0"/>
              <w:rPr>
                <w:b w:val="0"/>
                <w:bCs/>
              </w:rPr>
            </w:pPr>
            <w:r>
              <w:rPr>
                <w:bCs/>
              </w:rPr>
              <w:t>Operating capital levy.</w:t>
            </w:r>
            <w:r>
              <w:rPr>
                <w:b w:val="0"/>
                <w:bCs/>
              </w:rPr>
              <w:t xml:space="preserve"> Adjusts the operating capital levy to keep </w:t>
            </w:r>
            <w:r w:rsidR="0068747C">
              <w:rPr>
                <w:b w:val="0"/>
                <w:bCs/>
              </w:rPr>
              <w:t xml:space="preserve">total </w:t>
            </w:r>
            <w:r w:rsidR="00753AC2">
              <w:rPr>
                <w:b w:val="0"/>
                <w:bCs/>
              </w:rPr>
              <w:t xml:space="preserve">school </w:t>
            </w:r>
            <w:r>
              <w:rPr>
                <w:b w:val="0"/>
                <w:bCs/>
              </w:rPr>
              <w:t xml:space="preserve">levies unchanged from </w:t>
            </w:r>
            <w:r w:rsidR="0068747C">
              <w:rPr>
                <w:b w:val="0"/>
                <w:bCs/>
              </w:rPr>
              <w:t>the February 2017 forecast</w:t>
            </w:r>
            <w:r w:rsidR="00753AC2">
              <w:rPr>
                <w:b w:val="0"/>
                <w:bCs/>
              </w:rPr>
              <w:t xml:space="preserve"> due to the creation of the school readiness plus program</w:t>
            </w:r>
            <w:r>
              <w:rPr>
                <w:b w:val="0"/>
                <w:bCs/>
              </w:rPr>
              <w:t>.</w:t>
            </w:r>
          </w:p>
        </w:tc>
      </w:tr>
      <w:tr w:rsidR="00C35F57">
        <w:tc>
          <w:tcPr>
            <w:tcW w:w="1195" w:type="dxa"/>
            <w:tcMar>
              <w:right w:w="43" w:type="dxa"/>
            </w:tcMar>
          </w:tcPr>
          <w:p w:rsidR="00C35F57" w:rsidRDefault="00C35F57" w:rsidP="00A41BD2">
            <w:pPr>
              <w:pStyle w:val="Sectionnumber"/>
              <w:numPr>
                <w:ilvl w:val="0"/>
                <w:numId w:val="1"/>
              </w:numPr>
              <w:spacing w:before="0" w:beforeAutospacing="0" w:after="120" w:afterAutospacing="0"/>
            </w:pPr>
          </w:p>
        </w:tc>
        <w:tc>
          <w:tcPr>
            <w:tcW w:w="9101" w:type="dxa"/>
          </w:tcPr>
          <w:p w:rsidR="00C35F57" w:rsidRPr="00CD2CB4" w:rsidRDefault="00C35F57" w:rsidP="008E596A">
            <w:pPr>
              <w:rPr>
                <w:b/>
                <w:bCs/>
                <w:szCs w:val="24"/>
                <w:lang w:val="en"/>
              </w:rPr>
            </w:pPr>
            <w:r w:rsidRPr="00C35F57">
              <w:rPr>
                <w:b/>
                <w:bCs/>
              </w:rPr>
              <w:t>Pupil transportation adjustment.</w:t>
            </w:r>
            <w:r>
              <w:rPr>
                <w:bCs/>
              </w:rPr>
              <w:t xml:space="preserve"> Creates a new funding component for pupil transportation services. Sets the funding equal to 18.2 percent of the difference between each </w:t>
            </w:r>
            <w:r>
              <w:rPr>
                <w:bCs/>
              </w:rPr>
              <w:lastRenderedPageBreak/>
              <w:t>school district’s to and from school transportation costs and the sum of its transportation sparsity revenue, charter school transportation adjustment, and 4.66 percent of its basic formula revenue.</w:t>
            </w:r>
          </w:p>
        </w:tc>
      </w:tr>
      <w:tr w:rsidR="008E596A">
        <w:tc>
          <w:tcPr>
            <w:tcW w:w="1195" w:type="dxa"/>
            <w:tcMar>
              <w:right w:w="43" w:type="dxa"/>
            </w:tcMar>
          </w:tcPr>
          <w:p w:rsidR="008E596A" w:rsidRDefault="008E596A" w:rsidP="00A41BD2">
            <w:pPr>
              <w:pStyle w:val="Sectionnumber"/>
              <w:numPr>
                <w:ilvl w:val="0"/>
                <w:numId w:val="1"/>
              </w:numPr>
              <w:spacing w:before="0" w:beforeAutospacing="0" w:after="120" w:afterAutospacing="0"/>
            </w:pPr>
          </w:p>
        </w:tc>
        <w:tc>
          <w:tcPr>
            <w:tcW w:w="9101" w:type="dxa"/>
          </w:tcPr>
          <w:p w:rsidR="008E596A" w:rsidRPr="00CD2CB4" w:rsidRDefault="008E596A" w:rsidP="008E596A">
            <w:pPr>
              <w:rPr>
                <w:b/>
                <w:bCs/>
                <w:szCs w:val="24"/>
                <w:lang w:val="en"/>
              </w:rPr>
            </w:pPr>
            <w:r w:rsidRPr="00CD2CB4">
              <w:rPr>
                <w:b/>
                <w:bCs/>
                <w:szCs w:val="24"/>
                <w:lang w:val="en"/>
              </w:rPr>
              <w:t>Referendum revenue</w:t>
            </w:r>
            <w:r w:rsidRPr="00CD2CB4">
              <w:rPr>
                <w:szCs w:val="24"/>
                <w:lang w:val="en"/>
              </w:rPr>
              <w:t>. Authorizes a district to send the required referendum notice by any class of mail.</w:t>
            </w:r>
          </w:p>
        </w:tc>
      </w:tr>
      <w:tr w:rsidR="00753AC2">
        <w:tc>
          <w:tcPr>
            <w:tcW w:w="1195" w:type="dxa"/>
            <w:tcMar>
              <w:right w:w="43" w:type="dxa"/>
            </w:tcMar>
          </w:tcPr>
          <w:p w:rsidR="00753AC2" w:rsidRDefault="00753AC2" w:rsidP="00A41BD2">
            <w:pPr>
              <w:pStyle w:val="Sectionnumber"/>
              <w:numPr>
                <w:ilvl w:val="0"/>
                <w:numId w:val="1"/>
              </w:numPr>
              <w:spacing w:before="0" w:beforeAutospacing="0" w:after="120" w:afterAutospacing="0"/>
            </w:pPr>
          </w:p>
        </w:tc>
        <w:tc>
          <w:tcPr>
            <w:tcW w:w="9101" w:type="dxa"/>
          </w:tcPr>
          <w:p w:rsidR="00753AC2" w:rsidRPr="00753AC2" w:rsidRDefault="00753AC2" w:rsidP="008E596A">
            <w:pPr>
              <w:rPr>
                <w:bCs/>
                <w:szCs w:val="24"/>
                <w:lang w:val="en"/>
              </w:rPr>
            </w:pPr>
            <w:r>
              <w:rPr>
                <w:b/>
                <w:bCs/>
                <w:szCs w:val="24"/>
                <w:lang w:val="en"/>
              </w:rPr>
              <w:t xml:space="preserve">Audits. </w:t>
            </w:r>
            <w:r>
              <w:rPr>
                <w:bCs/>
                <w:szCs w:val="24"/>
                <w:lang w:val="en"/>
              </w:rPr>
              <w:t>Clarifies that the commissioner of education may conduct audits and establish timelines and other procedures that are not subject to chapter 14.</w:t>
            </w:r>
          </w:p>
        </w:tc>
      </w:tr>
      <w:tr w:rsidR="008E596A">
        <w:tc>
          <w:tcPr>
            <w:tcW w:w="1195" w:type="dxa"/>
            <w:tcMar>
              <w:right w:w="43" w:type="dxa"/>
            </w:tcMar>
          </w:tcPr>
          <w:p w:rsidR="008E596A" w:rsidRDefault="008E596A" w:rsidP="00A41BD2">
            <w:pPr>
              <w:pStyle w:val="Sectionnumber"/>
              <w:numPr>
                <w:ilvl w:val="0"/>
                <w:numId w:val="1"/>
              </w:numPr>
              <w:spacing w:before="0" w:beforeAutospacing="0" w:after="120" w:afterAutospacing="0"/>
            </w:pPr>
          </w:p>
        </w:tc>
        <w:tc>
          <w:tcPr>
            <w:tcW w:w="9101" w:type="dxa"/>
          </w:tcPr>
          <w:p w:rsidR="008E596A" w:rsidRPr="00D645CF" w:rsidRDefault="008E596A" w:rsidP="008E596A">
            <w:pPr>
              <w:pStyle w:val="Sectionnumber"/>
              <w:numPr>
                <w:ilvl w:val="0"/>
                <w:numId w:val="0"/>
              </w:numPr>
              <w:spacing w:before="0" w:beforeAutospacing="0" w:after="120" w:afterAutospacing="0"/>
              <w:rPr>
                <w:b w:val="0"/>
                <w:bCs/>
              </w:rPr>
            </w:pPr>
            <w:r>
              <w:rPr>
                <w:bCs/>
              </w:rPr>
              <w:t xml:space="preserve">Payments to school </w:t>
            </w:r>
            <w:proofErr w:type="spellStart"/>
            <w:r>
              <w:rPr>
                <w:bCs/>
              </w:rPr>
              <w:t>nonoperating</w:t>
            </w:r>
            <w:proofErr w:type="spellEnd"/>
            <w:r>
              <w:rPr>
                <w:bCs/>
              </w:rPr>
              <w:t xml:space="preserve"> funds.</w:t>
            </w:r>
            <w:r>
              <w:rPr>
                <w:b w:val="0"/>
                <w:bCs/>
              </w:rPr>
              <w:t xml:space="preserve"> Changes the metering schedule for the payment of school district </w:t>
            </w:r>
            <w:proofErr w:type="spellStart"/>
            <w:r>
              <w:rPr>
                <w:b w:val="0"/>
                <w:bCs/>
              </w:rPr>
              <w:t>nonoperating</w:t>
            </w:r>
            <w:proofErr w:type="spellEnd"/>
            <w:r>
              <w:rPr>
                <w:b w:val="0"/>
                <w:bCs/>
              </w:rPr>
              <w:t xml:space="preserve"> aids (</w:t>
            </w:r>
            <w:proofErr w:type="spellStart"/>
            <w:r>
              <w:rPr>
                <w:b w:val="0"/>
                <w:bCs/>
              </w:rPr>
              <w:t>nonoperating</w:t>
            </w:r>
            <w:proofErr w:type="spellEnd"/>
            <w:r>
              <w:rPr>
                <w:b w:val="0"/>
                <w:bCs/>
              </w:rPr>
              <w:t xml:space="preserve"> state aid includes debt service equalization aid) from 12 monthly payments to six monthly payments beginning in July. This means that school districts will receive their debt service equalization aid sooner which better matches their generally scheduled twice-annual payments to bondholders.</w:t>
            </w:r>
          </w:p>
        </w:tc>
      </w:tr>
      <w:tr w:rsidR="008E596A">
        <w:tc>
          <w:tcPr>
            <w:tcW w:w="1195" w:type="dxa"/>
            <w:tcMar>
              <w:right w:w="43" w:type="dxa"/>
            </w:tcMar>
          </w:tcPr>
          <w:p w:rsidR="008E596A" w:rsidRDefault="008E596A" w:rsidP="00A41BD2">
            <w:pPr>
              <w:pStyle w:val="Sectionnumber"/>
              <w:numPr>
                <w:ilvl w:val="0"/>
                <w:numId w:val="1"/>
              </w:numPr>
              <w:spacing w:before="0" w:beforeAutospacing="0" w:after="120" w:afterAutospacing="0"/>
            </w:pPr>
          </w:p>
        </w:tc>
        <w:tc>
          <w:tcPr>
            <w:tcW w:w="9101" w:type="dxa"/>
          </w:tcPr>
          <w:p w:rsidR="008E596A" w:rsidRPr="00754C5E" w:rsidRDefault="008E596A" w:rsidP="008E596A">
            <w:pPr>
              <w:pStyle w:val="Sectionnumber"/>
              <w:numPr>
                <w:ilvl w:val="0"/>
                <w:numId w:val="0"/>
              </w:numPr>
              <w:spacing w:before="0" w:beforeAutospacing="0" w:after="120" w:afterAutospacing="0"/>
              <w:rPr>
                <w:b w:val="0"/>
              </w:rPr>
            </w:pPr>
            <w:r>
              <w:rPr>
                <w:bCs/>
              </w:rPr>
              <w:t>Nevis school district; levy adjustment.</w:t>
            </w:r>
            <w:r>
              <w:rPr>
                <w:b w:val="0"/>
                <w:bCs/>
              </w:rPr>
              <w:t xml:space="preserve">  Authorizes the Nevis school district to spread a levy adjustment related to a pupil count error out over three years instead of requiring the adjustment to be made in a single year.</w:t>
            </w:r>
          </w:p>
        </w:tc>
      </w:tr>
      <w:tr w:rsidR="008E596A">
        <w:tc>
          <w:tcPr>
            <w:tcW w:w="1195" w:type="dxa"/>
            <w:tcMar>
              <w:right w:w="43" w:type="dxa"/>
            </w:tcMar>
          </w:tcPr>
          <w:p w:rsidR="008E596A" w:rsidRDefault="008E596A" w:rsidP="00A41BD2">
            <w:pPr>
              <w:pStyle w:val="Sectionnumber"/>
              <w:numPr>
                <w:ilvl w:val="0"/>
                <w:numId w:val="1"/>
              </w:numPr>
              <w:spacing w:before="0" w:beforeAutospacing="0" w:after="120" w:afterAutospacing="0"/>
            </w:pPr>
          </w:p>
        </w:tc>
        <w:tc>
          <w:tcPr>
            <w:tcW w:w="9101" w:type="dxa"/>
          </w:tcPr>
          <w:p w:rsidR="008E596A" w:rsidRPr="00C35F57" w:rsidRDefault="00C35F57" w:rsidP="00753AC2">
            <w:pPr>
              <w:pStyle w:val="Sectionnumber"/>
              <w:numPr>
                <w:ilvl w:val="0"/>
                <w:numId w:val="0"/>
              </w:numPr>
              <w:spacing w:before="0" w:beforeAutospacing="0" w:after="120" w:afterAutospacing="0"/>
              <w:rPr>
                <w:b w:val="0"/>
                <w:bCs/>
              </w:rPr>
            </w:pPr>
            <w:r w:rsidRPr="00C35F57">
              <w:rPr>
                <w:bCs/>
              </w:rPr>
              <w:t xml:space="preserve">Eagle Valley School District. </w:t>
            </w:r>
            <w:r>
              <w:rPr>
                <w:bCs/>
              </w:rPr>
              <w:t xml:space="preserve"> </w:t>
            </w:r>
            <w:r>
              <w:rPr>
                <w:b w:val="0"/>
                <w:bCs/>
              </w:rPr>
              <w:t xml:space="preserve">Authorizes the districts that have portions of Eagle Valley attached to it through the dissolution process to bond for up to six years for </w:t>
            </w:r>
            <w:r w:rsidR="00753AC2">
              <w:rPr>
                <w:b w:val="0"/>
                <w:bCs/>
              </w:rPr>
              <w:t xml:space="preserve">the </w:t>
            </w:r>
            <w:r>
              <w:rPr>
                <w:b w:val="0"/>
                <w:bCs/>
              </w:rPr>
              <w:t>Eagle Valley</w:t>
            </w:r>
            <w:r w:rsidR="00753AC2">
              <w:rPr>
                <w:b w:val="0"/>
                <w:bCs/>
              </w:rPr>
              <w:t xml:space="preserve"> school district’s</w:t>
            </w:r>
            <w:r>
              <w:rPr>
                <w:b w:val="0"/>
                <w:bCs/>
              </w:rPr>
              <w:t xml:space="preserve"> reorganization operating debt.</w:t>
            </w:r>
          </w:p>
        </w:tc>
      </w:tr>
      <w:tr w:rsidR="008E596A">
        <w:tc>
          <w:tcPr>
            <w:tcW w:w="1195" w:type="dxa"/>
            <w:tcMar>
              <w:right w:w="43" w:type="dxa"/>
            </w:tcMar>
          </w:tcPr>
          <w:p w:rsidR="008E596A" w:rsidRDefault="008E596A" w:rsidP="00A41BD2">
            <w:pPr>
              <w:pStyle w:val="Sectionnumber"/>
              <w:numPr>
                <w:ilvl w:val="0"/>
                <w:numId w:val="1"/>
              </w:numPr>
              <w:spacing w:before="0" w:beforeAutospacing="0" w:after="120" w:afterAutospacing="0"/>
            </w:pPr>
          </w:p>
        </w:tc>
        <w:tc>
          <w:tcPr>
            <w:tcW w:w="9101" w:type="dxa"/>
          </w:tcPr>
          <w:p w:rsidR="008E596A" w:rsidRPr="00CD2CB4" w:rsidRDefault="008E596A" w:rsidP="008E596A">
            <w:pPr>
              <w:rPr>
                <w:b/>
                <w:bCs/>
                <w:szCs w:val="24"/>
                <w:lang w:val="en"/>
              </w:rPr>
            </w:pPr>
            <w:r w:rsidRPr="00CD2CB4">
              <w:rPr>
                <w:b/>
                <w:bCs/>
                <w:szCs w:val="24"/>
                <w:lang w:val="en"/>
              </w:rPr>
              <w:t>Appropriations</w:t>
            </w:r>
            <w:r w:rsidRPr="00CD2CB4">
              <w:rPr>
                <w:szCs w:val="24"/>
                <w:lang w:val="en"/>
              </w:rPr>
              <w:t>. See fiscal tracking sheets.</w:t>
            </w:r>
          </w:p>
        </w:tc>
      </w:tr>
      <w:tr w:rsidR="003363F4">
        <w:tc>
          <w:tcPr>
            <w:tcW w:w="1195" w:type="dxa"/>
            <w:tcMar>
              <w:right w:w="43" w:type="dxa"/>
            </w:tcMar>
          </w:tcPr>
          <w:p w:rsidR="003363F4" w:rsidRDefault="003363F4" w:rsidP="00A41BD2">
            <w:pPr>
              <w:pStyle w:val="Sectionnumber"/>
              <w:numPr>
                <w:ilvl w:val="0"/>
                <w:numId w:val="1"/>
              </w:numPr>
              <w:spacing w:before="0" w:beforeAutospacing="0" w:after="120" w:afterAutospacing="0"/>
            </w:pPr>
          </w:p>
        </w:tc>
        <w:tc>
          <w:tcPr>
            <w:tcW w:w="9101" w:type="dxa"/>
          </w:tcPr>
          <w:p w:rsidR="003363F4" w:rsidRPr="00CD2CB4" w:rsidRDefault="003363F4" w:rsidP="00380D0D">
            <w:pPr>
              <w:rPr>
                <w:b/>
                <w:bCs/>
                <w:szCs w:val="24"/>
                <w:lang w:val="en"/>
              </w:rPr>
            </w:pPr>
            <w:proofErr w:type="spellStart"/>
            <w:r w:rsidRPr="00CD2CB4">
              <w:rPr>
                <w:b/>
                <w:bCs/>
                <w:szCs w:val="24"/>
                <w:lang w:val="en"/>
              </w:rPr>
              <w:t>Repealer</w:t>
            </w:r>
            <w:proofErr w:type="spellEnd"/>
            <w:r w:rsidRPr="00CD2CB4">
              <w:rPr>
                <w:szCs w:val="24"/>
                <w:lang w:val="en"/>
              </w:rPr>
              <w:t xml:space="preserve">. Repeals </w:t>
            </w:r>
            <w:r w:rsidR="00380D0D">
              <w:rPr>
                <w:szCs w:val="24"/>
                <w:lang w:val="en"/>
              </w:rPr>
              <w:t xml:space="preserve">Minnesota Statutes, section 124D.73, subdivision 2, </w:t>
            </w:r>
            <w:r w:rsidRPr="00CD2CB4">
              <w:rPr>
                <w:szCs w:val="24"/>
                <w:lang w:val="en"/>
              </w:rPr>
              <w:t>an outdated definition of “American Indian child.”</w:t>
            </w:r>
          </w:p>
        </w:tc>
      </w:tr>
    </w:tbl>
    <w:p w:rsidR="003363F4" w:rsidRDefault="003363F4" w:rsidP="00A41BD2">
      <w:pPr>
        <w:pStyle w:val="Sectionnumber"/>
        <w:numPr>
          <w:ilvl w:val="0"/>
          <w:numId w:val="1"/>
        </w:numPr>
        <w:spacing w:before="0" w:beforeAutospacing="0" w:after="120" w:afterAutospacing="0"/>
        <w:sectPr w:rsidR="003363F4" w:rsidSect="00A65762">
          <w:type w:val="continuous"/>
          <w:pgSz w:w="12240" w:h="15840" w:code="1"/>
          <w:pgMar w:top="720" w:right="1080" w:bottom="720" w:left="1080" w:header="720" w:footer="432" w:gutter="0"/>
          <w:cols w:space="720"/>
          <w:docGrid w:linePitch="326"/>
        </w:sectPr>
      </w:pPr>
    </w:p>
    <w:tbl>
      <w:tblPr>
        <w:tblW w:w="10296" w:type="dxa"/>
        <w:tblCellMar>
          <w:left w:w="58" w:type="dxa"/>
          <w:right w:w="58" w:type="dxa"/>
        </w:tblCellMar>
        <w:tblLook w:val="0000" w:firstRow="0" w:lastRow="0" w:firstColumn="0" w:lastColumn="0" w:noHBand="0" w:noVBand="0"/>
      </w:tblPr>
      <w:tblGrid>
        <w:gridCol w:w="1195"/>
        <w:gridCol w:w="9101"/>
      </w:tblGrid>
      <w:tr w:rsidR="003363F4" w:rsidTr="003363F4">
        <w:tc>
          <w:tcPr>
            <w:tcW w:w="10296" w:type="dxa"/>
            <w:gridSpan w:val="2"/>
            <w:tcMar>
              <w:top w:w="288" w:type="dxa"/>
              <w:bottom w:w="115" w:type="dxa"/>
              <w:right w:w="43" w:type="dxa"/>
            </w:tcMar>
          </w:tcPr>
          <w:p w:rsidR="003363F4" w:rsidRDefault="003363F4" w:rsidP="003363F4">
            <w:pPr>
              <w:pStyle w:val="Heading1"/>
              <w:rPr>
                <w:lang w:val="en"/>
              </w:rPr>
            </w:pPr>
            <w:r>
              <w:rPr>
                <w:lang w:val="en"/>
              </w:rPr>
              <w:t>Article 2: Education Excellence</w:t>
            </w:r>
          </w:p>
          <w:p w:rsidR="003363F4" w:rsidRDefault="003363F4" w:rsidP="003363F4">
            <w:pPr>
              <w:jc w:val="center"/>
              <w:rPr>
                <w:b/>
                <w:lang w:val="en"/>
              </w:rPr>
            </w:pPr>
            <w:r>
              <w:rPr>
                <w:b/>
                <w:sz w:val="32"/>
                <w:lang w:val="en"/>
              </w:rPr>
              <w:t>Overview</w:t>
            </w:r>
          </w:p>
          <w:p w:rsidR="003363F4" w:rsidRPr="003363F4" w:rsidRDefault="001D61EB" w:rsidP="001D61EB">
            <w:pPr>
              <w:ind w:left="1080" w:right="1123"/>
              <w:rPr>
                <w:lang w:val="en"/>
              </w:rPr>
            </w:pPr>
            <w:r>
              <w:rPr>
                <w:lang w:val="en"/>
              </w:rPr>
              <w:t>This article, among other provisions, repeals the last-in first-out teacher layoff default, modifies academic standards, addresses reading strategies, establishes Erin’s Law in Minnesota, and appropriates money for education excellence programs.</w:t>
            </w:r>
          </w:p>
        </w:tc>
      </w:tr>
      <w:tr w:rsidR="003363F4">
        <w:tc>
          <w:tcPr>
            <w:tcW w:w="1195" w:type="dxa"/>
            <w:tcMar>
              <w:right w:w="43" w:type="dxa"/>
            </w:tcMar>
          </w:tcPr>
          <w:p w:rsidR="003363F4" w:rsidRDefault="003363F4" w:rsidP="00A41BD2">
            <w:pPr>
              <w:pStyle w:val="Sectionnumber"/>
              <w:numPr>
                <w:ilvl w:val="0"/>
                <w:numId w:val="2"/>
              </w:numPr>
              <w:spacing w:before="0" w:beforeAutospacing="0" w:after="120" w:afterAutospacing="0"/>
            </w:pPr>
          </w:p>
        </w:tc>
        <w:tc>
          <w:tcPr>
            <w:tcW w:w="9101" w:type="dxa"/>
          </w:tcPr>
          <w:p w:rsidR="003363F4" w:rsidRPr="00752C2E" w:rsidRDefault="003363F4" w:rsidP="003363F4">
            <w:pPr>
              <w:pStyle w:val="Sectionnumber"/>
              <w:numPr>
                <w:ilvl w:val="0"/>
                <w:numId w:val="0"/>
              </w:numPr>
              <w:spacing w:before="0" w:beforeAutospacing="0" w:after="120" w:afterAutospacing="0"/>
              <w:rPr>
                <w:b w:val="0"/>
                <w:bCs/>
              </w:rPr>
            </w:pPr>
            <w:r>
              <w:rPr>
                <w:bCs/>
              </w:rPr>
              <w:t xml:space="preserve">Knowledge and skills. </w:t>
            </w:r>
            <w:r>
              <w:rPr>
                <w:b w:val="0"/>
                <w:bCs/>
              </w:rPr>
              <w:t xml:space="preserve">Adds instruction in citizenship and economics to list of subject areas for compulsory instruction. </w:t>
            </w:r>
          </w:p>
        </w:tc>
      </w:tr>
      <w:tr w:rsidR="003363F4">
        <w:tc>
          <w:tcPr>
            <w:tcW w:w="1195" w:type="dxa"/>
            <w:tcMar>
              <w:right w:w="43" w:type="dxa"/>
            </w:tcMar>
          </w:tcPr>
          <w:p w:rsidR="003363F4" w:rsidRDefault="003363F4" w:rsidP="00A41BD2">
            <w:pPr>
              <w:pStyle w:val="Sectionnumber"/>
              <w:numPr>
                <w:ilvl w:val="0"/>
                <w:numId w:val="1"/>
              </w:numPr>
              <w:spacing w:before="0" w:beforeAutospacing="0" w:after="120" w:afterAutospacing="0"/>
            </w:pPr>
          </w:p>
        </w:tc>
        <w:tc>
          <w:tcPr>
            <w:tcW w:w="9101" w:type="dxa"/>
          </w:tcPr>
          <w:p w:rsidR="003363F4" w:rsidRDefault="003363F4" w:rsidP="003363F4">
            <w:pPr>
              <w:rPr>
                <w:szCs w:val="24"/>
                <w:lang w:val="en"/>
              </w:rPr>
            </w:pPr>
            <w:r w:rsidRPr="00CD2CB4">
              <w:rPr>
                <w:b/>
                <w:bCs/>
                <w:szCs w:val="24"/>
                <w:lang w:val="en"/>
              </w:rPr>
              <w:t>Required academic standards.</w:t>
            </w:r>
            <w:r w:rsidRPr="00CD2CB4">
              <w:rPr>
                <w:szCs w:val="24"/>
                <w:lang w:val="en"/>
              </w:rPr>
              <w:t> Corrects the reference to physical education standards to be adopted by the Department from National Association of Sport and Physical Education to Society of</w:t>
            </w:r>
            <w:r w:rsidR="00951670">
              <w:rPr>
                <w:szCs w:val="24"/>
                <w:lang w:val="en"/>
              </w:rPr>
              <w:t xml:space="preserve"> Health and Physical Educators.</w:t>
            </w:r>
          </w:p>
          <w:p w:rsidR="001E17C5" w:rsidRPr="001E17C5" w:rsidRDefault="001E17C5" w:rsidP="003363F4">
            <w:r w:rsidRPr="001E17C5">
              <w:rPr>
                <w:bCs/>
              </w:rPr>
              <w:t>Allows a school district to include child sexual abuse prevention instruction in a health curriculum.</w:t>
            </w:r>
          </w:p>
        </w:tc>
      </w:tr>
      <w:tr w:rsidR="00B4594F" w:rsidTr="00753AC2">
        <w:tc>
          <w:tcPr>
            <w:tcW w:w="1195" w:type="dxa"/>
            <w:tcMar>
              <w:right w:w="43" w:type="dxa"/>
            </w:tcMar>
          </w:tcPr>
          <w:p w:rsidR="00B4594F" w:rsidRDefault="00B4594F" w:rsidP="00753AC2">
            <w:pPr>
              <w:pStyle w:val="Sectionnumber"/>
              <w:numPr>
                <w:ilvl w:val="0"/>
                <w:numId w:val="1"/>
              </w:numPr>
              <w:spacing w:before="0" w:beforeAutospacing="0" w:after="120" w:afterAutospacing="0"/>
            </w:pPr>
          </w:p>
        </w:tc>
        <w:tc>
          <w:tcPr>
            <w:tcW w:w="9101" w:type="dxa"/>
          </w:tcPr>
          <w:p w:rsidR="00B4594F" w:rsidRPr="001E17C5" w:rsidRDefault="001E17C5" w:rsidP="001E17C5">
            <w:pPr>
              <w:pStyle w:val="Sectionnumber"/>
              <w:numPr>
                <w:ilvl w:val="0"/>
                <w:numId w:val="0"/>
              </w:numPr>
              <w:tabs>
                <w:tab w:val="left" w:pos="965"/>
              </w:tabs>
              <w:spacing w:before="0" w:beforeAutospacing="0" w:after="120" w:afterAutospacing="0"/>
              <w:ind w:left="7" w:hanging="14"/>
              <w:rPr>
                <w:b w:val="0"/>
                <w:bCs/>
              </w:rPr>
            </w:pPr>
            <w:r>
              <w:rPr>
                <w:bCs/>
              </w:rPr>
              <w:t>Rulemaking.</w:t>
            </w:r>
            <w:r>
              <w:rPr>
                <w:b w:val="0"/>
                <w:bCs/>
              </w:rPr>
              <w:t xml:space="preserve"> Strikes obsolete references.</w:t>
            </w:r>
          </w:p>
        </w:tc>
      </w:tr>
      <w:tr w:rsidR="003363F4">
        <w:tc>
          <w:tcPr>
            <w:tcW w:w="1195" w:type="dxa"/>
            <w:tcMar>
              <w:right w:w="43" w:type="dxa"/>
            </w:tcMar>
          </w:tcPr>
          <w:p w:rsidR="003363F4" w:rsidRDefault="003363F4" w:rsidP="00A41BD2">
            <w:pPr>
              <w:pStyle w:val="Sectionnumber"/>
              <w:numPr>
                <w:ilvl w:val="0"/>
                <w:numId w:val="1"/>
              </w:numPr>
              <w:spacing w:before="0" w:beforeAutospacing="0" w:after="120" w:afterAutospacing="0"/>
            </w:pPr>
          </w:p>
        </w:tc>
        <w:tc>
          <w:tcPr>
            <w:tcW w:w="9101" w:type="dxa"/>
          </w:tcPr>
          <w:p w:rsidR="003363F4" w:rsidRPr="00E71742" w:rsidRDefault="003363F4" w:rsidP="003363F4">
            <w:pPr>
              <w:pStyle w:val="Sectionnumber"/>
              <w:numPr>
                <w:ilvl w:val="0"/>
                <w:numId w:val="0"/>
              </w:numPr>
              <w:spacing w:before="0" w:beforeAutospacing="0" w:after="120" w:afterAutospacing="0"/>
              <w:rPr>
                <w:b w:val="0"/>
                <w:bCs/>
              </w:rPr>
            </w:pPr>
            <w:r>
              <w:rPr>
                <w:bCs/>
              </w:rPr>
              <w:t>State bilingual and multilingual seals.</w:t>
            </w:r>
            <w:r>
              <w:rPr>
                <w:b w:val="0"/>
                <w:bCs/>
              </w:rPr>
              <w:t xml:space="preserve"> Provides that seals recognize high school students in any school district, charter school, or nonpublic school with required proficiency.</w:t>
            </w:r>
          </w:p>
        </w:tc>
      </w:tr>
      <w:tr w:rsidR="0090607D">
        <w:tc>
          <w:tcPr>
            <w:tcW w:w="1195" w:type="dxa"/>
            <w:tcMar>
              <w:right w:w="43" w:type="dxa"/>
            </w:tcMar>
          </w:tcPr>
          <w:p w:rsidR="0090607D" w:rsidRDefault="0090607D" w:rsidP="0090607D">
            <w:pPr>
              <w:pStyle w:val="Sectionnumber"/>
              <w:numPr>
                <w:ilvl w:val="0"/>
                <w:numId w:val="1"/>
              </w:numPr>
              <w:spacing w:before="0" w:beforeAutospacing="0" w:after="120" w:afterAutospacing="0"/>
            </w:pPr>
          </w:p>
        </w:tc>
        <w:tc>
          <w:tcPr>
            <w:tcW w:w="9101" w:type="dxa"/>
          </w:tcPr>
          <w:p w:rsidR="0090607D" w:rsidRPr="00894512" w:rsidRDefault="0090607D" w:rsidP="0090607D">
            <w:pPr>
              <w:pStyle w:val="Sectionnumber"/>
              <w:numPr>
                <w:ilvl w:val="0"/>
                <w:numId w:val="0"/>
              </w:numPr>
              <w:spacing w:before="0" w:beforeAutospacing="0" w:after="120" w:afterAutospacing="0"/>
              <w:rPr>
                <w:b w:val="0"/>
                <w:bCs/>
              </w:rPr>
            </w:pPr>
            <w:r>
              <w:rPr>
                <w:bCs/>
              </w:rPr>
              <w:t>Identification; report.</w:t>
            </w:r>
            <w:r>
              <w:rPr>
                <w:b w:val="0"/>
                <w:bCs/>
              </w:rPr>
              <w:t xml:space="preserve"> Requires a school district to identify students in grade 3 or higher who have difficulty reading and report on efforts to identify students with dyslexia using screening tools identified by MDE.</w:t>
            </w:r>
          </w:p>
        </w:tc>
      </w:tr>
      <w:tr w:rsidR="007D7A71">
        <w:tc>
          <w:tcPr>
            <w:tcW w:w="1195" w:type="dxa"/>
            <w:tcMar>
              <w:right w:w="43" w:type="dxa"/>
            </w:tcMar>
          </w:tcPr>
          <w:p w:rsidR="007D7A71" w:rsidRDefault="007D7A71" w:rsidP="0090607D">
            <w:pPr>
              <w:pStyle w:val="Sectionnumber"/>
              <w:numPr>
                <w:ilvl w:val="0"/>
                <w:numId w:val="1"/>
              </w:numPr>
              <w:spacing w:before="0" w:beforeAutospacing="0" w:after="120" w:afterAutospacing="0"/>
            </w:pPr>
          </w:p>
        </w:tc>
        <w:tc>
          <w:tcPr>
            <w:tcW w:w="9101" w:type="dxa"/>
          </w:tcPr>
          <w:p w:rsidR="007D7A71" w:rsidRPr="007D7A71" w:rsidRDefault="007D7A71" w:rsidP="0090607D">
            <w:pPr>
              <w:pStyle w:val="Sectionnumber"/>
              <w:numPr>
                <w:ilvl w:val="0"/>
                <w:numId w:val="0"/>
              </w:numPr>
              <w:spacing w:before="0" w:beforeAutospacing="0" w:after="120" w:afterAutospacing="0"/>
              <w:rPr>
                <w:b w:val="0"/>
                <w:bCs/>
              </w:rPr>
            </w:pPr>
            <w:r>
              <w:rPr>
                <w:bCs/>
              </w:rPr>
              <w:t>Parent notification.</w:t>
            </w:r>
            <w:r>
              <w:rPr>
                <w:b w:val="0"/>
                <w:bCs/>
              </w:rPr>
              <w:t xml:space="preserve"> Requires a school to annually notify the parents of a student reading below grade level of the student’s progress.</w:t>
            </w:r>
            <w:r w:rsidR="007D5D47">
              <w:rPr>
                <w:b w:val="0"/>
                <w:bCs/>
              </w:rPr>
              <w:t xml:space="preserve"> Prohibits a district from using this section to deny a student’s right to a special education evaluation.</w:t>
            </w:r>
          </w:p>
        </w:tc>
      </w:tr>
      <w:tr w:rsidR="0090607D">
        <w:tc>
          <w:tcPr>
            <w:tcW w:w="1195" w:type="dxa"/>
            <w:tcMar>
              <w:right w:w="43" w:type="dxa"/>
            </w:tcMar>
          </w:tcPr>
          <w:p w:rsidR="0090607D" w:rsidRDefault="0090607D" w:rsidP="0090607D">
            <w:pPr>
              <w:pStyle w:val="Sectionnumber"/>
              <w:numPr>
                <w:ilvl w:val="0"/>
                <w:numId w:val="1"/>
              </w:numPr>
              <w:spacing w:before="0" w:beforeAutospacing="0" w:after="120" w:afterAutospacing="0"/>
            </w:pPr>
          </w:p>
        </w:tc>
        <w:tc>
          <w:tcPr>
            <w:tcW w:w="9101" w:type="dxa"/>
          </w:tcPr>
          <w:p w:rsidR="0090607D" w:rsidRPr="00A119E0" w:rsidRDefault="0090607D" w:rsidP="00B61E6A">
            <w:pPr>
              <w:tabs>
                <w:tab w:val="left" w:pos="965"/>
              </w:tabs>
              <w:ind w:left="14" w:hanging="14"/>
              <w:rPr>
                <w:b/>
                <w:bCs/>
                <w:szCs w:val="24"/>
                <w:lang w:val="en"/>
              </w:rPr>
            </w:pPr>
            <w:r w:rsidRPr="00CD2CB4">
              <w:rPr>
                <w:b/>
                <w:bCs/>
                <w:szCs w:val="24"/>
                <w:lang w:val="en"/>
              </w:rPr>
              <w:t>Intervention.</w:t>
            </w:r>
            <w:r w:rsidRPr="00CD2CB4">
              <w:rPr>
                <w:szCs w:val="24"/>
                <w:lang w:val="en"/>
              </w:rPr>
              <w:t xml:space="preserve">  </w:t>
            </w:r>
            <w:r>
              <w:rPr>
                <w:szCs w:val="24"/>
                <w:lang w:val="en"/>
              </w:rPr>
              <w:t xml:space="preserve">Strongly encourages a district or school to develop a personal </w:t>
            </w:r>
            <w:r w:rsidR="00B61E6A">
              <w:rPr>
                <w:szCs w:val="24"/>
                <w:lang w:val="en"/>
              </w:rPr>
              <w:t>l</w:t>
            </w:r>
            <w:r>
              <w:rPr>
                <w:szCs w:val="24"/>
                <w:lang w:val="en"/>
              </w:rPr>
              <w:t xml:space="preserve">earning plan for </w:t>
            </w:r>
            <w:r w:rsidRPr="00CD2CB4">
              <w:rPr>
                <w:szCs w:val="24"/>
                <w:lang w:val="en"/>
              </w:rPr>
              <w:t>a student, other than a student with an individualized education program, unable to demonstrate grade-level proficiency on the third grade Minnesota Comprehensive Assessment (MCA) in reading.  The plan is required to address knowledge gaps and skill deficiencies through various strategies and may include grade retention. Requires the intervention to continue after third grade until the student is reading at grade level.</w:t>
            </w:r>
          </w:p>
        </w:tc>
      </w:tr>
      <w:tr w:rsidR="0090607D">
        <w:tc>
          <w:tcPr>
            <w:tcW w:w="1195" w:type="dxa"/>
            <w:tcMar>
              <w:right w:w="43" w:type="dxa"/>
            </w:tcMar>
          </w:tcPr>
          <w:p w:rsidR="0090607D" w:rsidRDefault="0090607D" w:rsidP="0090607D">
            <w:pPr>
              <w:pStyle w:val="Sectionnumber"/>
              <w:numPr>
                <w:ilvl w:val="0"/>
                <w:numId w:val="1"/>
              </w:numPr>
              <w:spacing w:before="0" w:beforeAutospacing="0" w:after="120" w:afterAutospacing="0"/>
            </w:pPr>
          </w:p>
        </w:tc>
        <w:tc>
          <w:tcPr>
            <w:tcW w:w="9101" w:type="dxa"/>
          </w:tcPr>
          <w:p w:rsidR="0090607D" w:rsidRPr="00C51CE9" w:rsidRDefault="0090607D" w:rsidP="0090607D">
            <w:pPr>
              <w:rPr>
                <w:szCs w:val="24"/>
                <w:lang w:val="en"/>
              </w:rPr>
            </w:pPr>
            <w:r w:rsidRPr="00CD2CB4">
              <w:rPr>
                <w:b/>
                <w:bCs/>
                <w:szCs w:val="24"/>
                <w:lang w:val="en"/>
              </w:rPr>
              <w:t>Dyslexia Specialist.</w:t>
            </w:r>
            <w:r w:rsidRPr="00CD2CB4">
              <w:rPr>
                <w:szCs w:val="24"/>
                <w:lang w:val="en"/>
              </w:rPr>
              <w:t xml:space="preserve"> Directs t</w:t>
            </w:r>
            <w:r>
              <w:rPr>
                <w:szCs w:val="24"/>
                <w:lang w:val="en"/>
              </w:rPr>
              <w:t>he</w:t>
            </w:r>
            <w:r w:rsidRPr="00CD2CB4">
              <w:rPr>
                <w:szCs w:val="24"/>
                <w:lang w:val="en"/>
              </w:rPr>
              <w:t xml:space="preserve"> Commissioner to employ a dyslexia specialist.  Requires the specialist to work to increase professional awareness and instructional competencies to meet the needs of students with dyslexia</w:t>
            </w:r>
            <w:r w:rsidR="000C5710">
              <w:rPr>
                <w:szCs w:val="24"/>
                <w:lang w:val="en"/>
              </w:rPr>
              <w:t>, including online professional development</w:t>
            </w:r>
            <w:r w:rsidRPr="00CD2CB4">
              <w:rPr>
                <w:szCs w:val="24"/>
                <w:lang w:val="en"/>
              </w:rPr>
              <w:t>.</w:t>
            </w:r>
          </w:p>
        </w:tc>
      </w:tr>
      <w:tr w:rsidR="0090607D">
        <w:tc>
          <w:tcPr>
            <w:tcW w:w="1195" w:type="dxa"/>
            <w:tcMar>
              <w:right w:w="43" w:type="dxa"/>
            </w:tcMar>
          </w:tcPr>
          <w:p w:rsidR="0090607D" w:rsidRDefault="0090607D" w:rsidP="0090607D">
            <w:pPr>
              <w:pStyle w:val="Sectionnumber"/>
              <w:numPr>
                <w:ilvl w:val="0"/>
                <w:numId w:val="1"/>
              </w:numPr>
              <w:spacing w:before="0" w:beforeAutospacing="0" w:after="120" w:afterAutospacing="0"/>
            </w:pPr>
          </w:p>
        </w:tc>
        <w:tc>
          <w:tcPr>
            <w:tcW w:w="9101" w:type="dxa"/>
          </w:tcPr>
          <w:p w:rsidR="0090607D" w:rsidRDefault="0090607D" w:rsidP="0090607D">
            <w:pPr>
              <w:rPr>
                <w:szCs w:val="24"/>
                <w:lang w:val="en"/>
              </w:rPr>
            </w:pPr>
            <w:r w:rsidRPr="00CD2CB4">
              <w:rPr>
                <w:b/>
                <w:bCs/>
                <w:szCs w:val="24"/>
                <w:lang w:val="en"/>
              </w:rPr>
              <w:t>Planning for students’ successful transition to postsecondary education and employment; personal learning plans.</w:t>
            </w:r>
            <w:r w:rsidRPr="00CD2CB4">
              <w:rPr>
                <w:szCs w:val="24"/>
                <w:lang w:val="en"/>
              </w:rPr>
              <w:t>  (a) Requires the personal learning plans of students in grade 9 to inform the student’s parents of the student’s achievement levels score on the high school MCAs.</w:t>
            </w:r>
          </w:p>
          <w:p w:rsidR="0090607D" w:rsidRPr="000C5710" w:rsidRDefault="0090607D" w:rsidP="0090607D">
            <w:pPr>
              <w:rPr>
                <w:szCs w:val="24"/>
                <w:lang w:val="en"/>
              </w:rPr>
            </w:pPr>
            <w:r w:rsidRPr="00CD2CB4">
              <w:rPr>
                <w:szCs w:val="24"/>
                <w:lang w:val="en"/>
              </w:rPr>
              <w:t>(f) Requires students who do not meet or exceed Minnesota academic standards, as measured by the high school MCAs, to be informed that admission to public school is free and available to any resident under 21.</w:t>
            </w:r>
          </w:p>
        </w:tc>
      </w:tr>
      <w:tr w:rsidR="0090607D">
        <w:tc>
          <w:tcPr>
            <w:tcW w:w="1195" w:type="dxa"/>
            <w:tcMar>
              <w:right w:w="43" w:type="dxa"/>
            </w:tcMar>
          </w:tcPr>
          <w:p w:rsidR="0090607D" w:rsidRDefault="0090607D" w:rsidP="0090607D">
            <w:pPr>
              <w:pStyle w:val="Sectionnumber"/>
              <w:numPr>
                <w:ilvl w:val="0"/>
                <w:numId w:val="1"/>
              </w:numPr>
              <w:spacing w:before="0" w:beforeAutospacing="0" w:after="120" w:afterAutospacing="0"/>
            </w:pPr>
          </w:p>
        </w:tc>
        <w:tc>
          <w:tcPr>
            <w:tcW w:w="9101" w:type="dxa"/>
          </w:tcPr>
          <w:p w:rsidR="0090607D" w:rsidRDefault="0090607D" w:rsidP="0090607D">
            <w:pPr>
              <w:rPr>
                <w:b/>
              </w:rPr>
            </w:pPr>
            <w:r w:rsidRPr="00CD2CB4">
              <w:rPr>
                <w:b/>
                <w:bCs/>
                <w:szCs w:val="24"/>
                <w:lang w:val="en"/>
              </w:rPr>
              <w:t xml:space="preserve">Raised </w:t>
            </w:r>
            <w:r>
              <w:rPr>
                <w:b/>
                <w:bCs/>
                <w:szCs w:val="24"/>
                <w:lang w:val="en"/>
              </w:rPr>
              <w:t>a</w:t>
            </w:r>
            <w:r w:rsidRPr="00CD2CB4">
              <w:rPr>
                <w:b/>
                <w:bCs/>
                <w:szCs w:val="24"/>
                <w:lang w:val="en"/>
              </w:rPr>
              <w:t xml:space="preserve">cademic </w:t>
            </w:r>
            <w:r>
              <w:rPr>
                <w:b/>
                <w:bCs/>
                <w:szCs w:val="24"/>
                <w:lang w:val="en"/>
              </w:rPr>
              <w:t>a</w:t>
            </w:r>
            <w:r w:rsidRPr="00CD2CB4">
              <w:rPr>
                <w:b/>
                <w:bCs/>
                <w:szCs w:val="24"/>
                <w:lang w:val="en"/>
              </w:rPr>
              <w:t xml:space="preserve">chievement; </w:t>
            </w:r>
            <w:r>
              <w:rPr>
                <w:b/>
                <w:bCs/>
                <w:szCs w:val="24"/>
                <w:lang w:val="en"/>
              </w:rPr>
              <w:t>a</w:t>
            </w:r>
            <w:r w:rsidRPr="00CD2CB4">
              <w:rPr>
                <w:b/>
                <w:bCs/>
                <w:szCs w:val="24"/>
                <w:lang w:val="en"/>
              </w:rPr>
              <w:t xml:space="preserve">dvanced </w:t>
            </w:r>
            <w:r>
              <w:rPr>
                <w:b/>
                <w:bCs/>
                <w:szCs w:val="24"/>
                <w:lang w:val="en"/>
              </w:rPr>
              <w:t>p</w:t>
            </w:r>
            <w:r w:rsidRPr="00CD2CB4">
              <w:rPr>
                <w:b/>
                <w:bCs/>
                <w:szCs w:val="24"/>
                <w:lang w:val="en"/>
              </w:rPr>
              <w:t xml:space="preserve">lacement and </w:t>
            </w:r>
            <w:r>
              <w:rPr>
                <w:b/>
                <w:bCs/>
                <w:szCs w:val="24"/>
                <w:lang w:val="en"/>
              </w:rPr>
              <w:t>i</w:t>
            </w:r>
            <w:r w:rsidRPr="00CD2CB4">
              <w:rPr>
                <w:b/>
                <w:bCs/>
                <w:szCs w:val="24"/>
                <w:lang w:val="en"/>
              </w:rPr>
              <w:t xml:space="preserve">nternational </w:t>
            </w:r>
            <w:r>
              <w:rPr>
                <w:b/>
                <w:bCs/>
                <w:szCs w:val="24"/>
                <w:lang w:val="en"/>
              </w:rPr>
              <w:t>b</w:t>
            </w:r>
            <w:r w:rsidRPr="00CD2CB4">
              <w:rPr>
                <w:b/>
                <w:bCs/>
                <w:szCs w:val="24"/>
                <w:lang w:val="en"/>
              </w:rPr>
              <w:t xml:space="preserve">accalaureate </w:t>
            </w:r>
            <w:r>
              <w:rPr>
                <w:b/>
                <w:bCs/>
                <w:szCs w:val="24"/>
                <w:lang w:val="en"/>
              </w:rPr>
              <w:t>p</w:t>
            </w:r>
            <w:r w:rsidRPr="00CD2CB4">
              <w:rPr>
                <w:b/>
                <w:bCs/>
                <w:szCs w:val="24"/>
                <w:lang w:val="en"/>
              </w:rPr>
              <w:t>rograms.</w:t>
            </w:r>
            <w:r w:rsidRPr="00CD2CB4">
              <w:rPr>
                <w:szCs w:val="24"/>
                <w:lang w:val="en"/>
              </w:rPr>
              <w:t xml:space="preserve"> Allows the </w:t>
            </w:r>
            <w:r>
              <w:rPr>
                <w:szCs w:val="24"/>
                <w:lang w:val="en"/>
              </w:rPr>
              <w:t>c</w:t>
            </w:r>
            <w:r w:rsidRPr="00CD2CB4">
              <w:rPr>
                <w:szCs w:val="24"/>
                <w:lang w:val="en"/>
              </w:rPr>
              <w:t>ommissioner to award AP/IB grants to school districts that plan to increase AP/IB science, technology, engineering, and math offerings to low-income and other disadvantaged students.</w:t>
            </w:r>
          </w:p>
        </w:tc>
      </w:tr>
      <w:tr w:rsidR="0090607D">
        <w:tc>
          <w:tcPr>
            <w:tcW w:w="1195" w:type="dxa"/>
            <w:tcMar>
              <w:right w:w="43" w:type="dxa"/>
            </w:tcMar>
          </w:tcPr>
          <w:p w:rsidR="0090607D" w:rsidRDefault="0090607D" w:rsidP="0090607D">
            <w:pPr>
              <w:pStyle w:val="Sectionnumber"/>
              <w:numPr>
                <w:ilvl w:val="0"/>
                <w:numId w:val="1"/>
              </w:numPr>
              <w:spacing w:before="0" w:beforeAutospacing="0" w:after="120" w:afterAutospacing="0"/>
            </w:pPr>
          </w:p>
        </w:tc>
        <w:tc>
          <w:tcPr>
            <w:tcW w:w="9101" w:type="dxa"/>
          </w:tcPr>
          <w:p w:rsidR="0090607D" w:rsidRPr="0019283E" w:rsidRDefault="0090607D" w:rsidP="0090607D">
            <w:pPr>
              <w:pStyle w:val="Sectionnumber"/>
              <w:numPr>
                <w:ilvl w:val="0"/>
                <w:numId w:val="0"/>
              </w:numPr>
              <w:spacing w:before="0" w:beforeAutospacing="0" w:after="120" w:afterAutospacing="0"/>
              <w:rPr>
                <w:b w:val="0"/>
                <w:bCs/>
              </w:rPr>
            </w:pPr>
            <w:r>
              <w:rPr>
                <w:bCs/>
              </w:rPr>
              <w:t xml:space="preserve">In-service training. </w:t>
            </w:r>
            <w:r>
              <w:rPr>
                <w:b w:val="0"/>
                <w:bCs/>
              </w:rPr>
              <w:t>Encourages districts to train district staff and school board members on responding to a disclosure of child sexual abuse and complying with mandatory reporting requirements.</w:t>
            </w:r>
          </w:p>
        </w:tc>
      </w:tr>
      <w:tr w:rsidR="0090607D">
        <w:tc>
          <w:tcPr>
            <w:tcW w:w="1195" w:type="dxa"/>
            <w:tcMar>
              <w:right w:w="43" w:type="dxa"/>
            </w:tcMar>
          </w:tcPr>
          <w:p w:rsidR="0090607D" w:rsidRDefault="0090607D" w:rsidP="0090607D">
            <w:pPr>
              <w:pStyle w:val="Sectionnumber"/>
              <w:numPr>
                <w:ilvl w:val="0"/>
                <w:numId w:val="1"/>
              </w:numPr>
              <w:spacing w:before="0" w:beforeAutospacing="0" w:after="120" w:afterAutospacing="0"/>
            </w:pPr>
          </w:p>
        </w:tc>
        <w:tc>
          <w:tcPr>
            <w:tcW w:w="9101" w:type="dxa"/>
          </w:tcPr>
          <w:p w:rsidR="0090607D" w:rsidRPr="009B7496" w:rsidRDefault="0090607D" w:rsidP="0090607D">
            <w:pPr>
              <w:pStyle w:val="Sectionnumber"/>
              <w:numPr>
                <w:ilvl w:val="0"/>
                <w:numId w:val="0"/>
              </w:numPr>
              <w:spacing w:before="0" w:beforeAutospacing="0" w:after="120" w:afterAutospacing="0"/>
              <w:rPr>
                <w:b w:val="0"/>
                <w:bCs/>
              </w:rPr>
            </w:pPr>
            <w:r>
              <w:rPr>
                <w:bCs/>
              </w:rPr>
              <w:t xml:space="preserve">Grant awards. </w:t>
            </w:r>
            <w:r>
              <w:rPr>
                <w:b w:val="0"/>
                <w:bCs/>
              </w:rPr>
              <w:t>Allows school districts and charter schools to accept funds from other sources for child sexual abuse prevention programs.</w:t>
            </w:r>
          </w:p>
        </w:tc>
      </w:tr>
      <w:tr w:rsidR="0090607D">
        <w:tc>
          <w:tcPr>
            <w:tcW w:w="1195" w:type="dxa"/>
            <w:tcMar>
              <w:right w:w="43" w:type="dxa"/>
            </w:tcMar>
          </w:tcPr>
          <w:p w:rsidR="0090607D" w:rsidRDefault="0090607D" w:rsidP="0090607D">
            <w:pPr>
              <w:pStyle w:val="Sectionnumber"/>
              <w:numPr>
                <w:ilvl w:val="0"/>
                <w:numId w:val="1"/>
              </w:numPr>
              <w:spacing w:before="0" w:beforeAutospacing="0" w:after="120" w:afterAutospacing="0"/>
            </w:pPr>
          </w:p>
        </w:tc>
        <w:tc>
          <w:tcPr>
            <w:tcW w:w="9101" w:type="dxa"/>
          </w:tcPr>
          <w:p w:rsidR="0090607D" w:rsidRPr="00E71742" w:rsidRDefault="0090607D" w:rsidP="0090607D">
            <w:pPr>
              <w:pStyle w:val="Sectionnumber"/>
              <w:numPr>
                <w:ilvl w:val="0"/>
                <w:numId w:val="0"/>
              </w:numPr>
              <w:spacing w:before="0" w:beforeAutospacing="0" w:after="120" w:afterAutospacing="0"/>
              <w:rPr>
                <w:b w:val="0"/>
                <w:bCs/>
              </w:rPr>
            </w:pPr>
            <w:r>
              <w:rPr>
                <w:bCs/>
              </w:rPr>
              <w:t xml:space="preserve">Character development education. </w:t>
            </w:r>
            <w:r>
              <w:rPr>
                <w:b w:val="0"/>
                <w:bCs/>
              </w:rPr>
              <w:t>Adds language providing that character development education is shared responsibility of parents, teachers, and community members to current law that encourages districts to offer character education instruction. Encourages districts to integrate character development instruction into positive behavioral intervention strategies.</w:t>
            </w:r>
          </w:p>
        </w:tc>
      </w:tr>
      <w:tr w:rsidR="0090607D">
        <w:tc>
          <w:tcPr>
            <w:tcW w:w="1195" w:type="dxa"/>
            <w:tcMar>
              <w:right w:w="43" w:type="dxa"/>
            </w:tcMar>
          </w:tcPr>
          <w:p w:rsidR="0090607D" w:rsidRDefault="0090607D" w:rsidP="0090607D">
            <w:pPr>
              <w:pStyle w:val="Sectionnumber"/>
              <w:spacing w:before="0" w:beforeAutospacing="0" w:after="120" w:afterAutospacing="0"/>
            </w:pPr>
          </w:p>
        </w:tc>
        <w:tc>
          <w:tcPr>
            <w:tcW w:w="9101" w:type="dxa"/>
          </w:tcPr>
          <w:p w:rsidR="0090607D" w:rsidRDefault="0090607D" w:rsidP="0090607D">
            <w:pPr>
              <w:pStyle w:val="Sectionnumber"/>
              <w:numPr>
                <w:ilvl w:val="0"/>
                <w:numId w:val="0"/>
              </w:numPr>
              <w:spacing w:before="0" w:beforeAutospacing="0" w:after="120" w:afterAutospacing="0"/>
              <w:rPr>
                <w:bCs/>
              </w:rPr>
            </w:pPr>
            <w:r>
              <w:rPr>
                <w:bCs/>
              </w:rPr>
              <w:t xml:space="preserve">Child sexual abuse prevention education. </w:t>
            </w:r>
          </w:p>
          <w:p w:rsidR="0090607D" w:rsidRDefault="0090607D" w:rsidP="0090607D">
            <w:pPr>
              <w:pStyle w:val="Sectionnumber"/>
              <w:numPr>
                <w:ilvl w:val="0"/>
                <w:numId w:val="0"/>
              </w:numPr>
              <w:tabs>
                <w:tab w:val="left" w:pos="965"/>
              </w:tabs>
              <w:spacing w:before="0" w:beforeAutospacing="0" w:after="120" w:afterAutospacing="0"/>
              <w:ind w:left="605" w:hanging="14"/>
              <w:rPr>
                <w:b w:val="0"/>
                <w:bCs/>
              </w:rPr>
            </w:pPr>
            <w:r>
              <w:rPr>
                <w:bCs/>
              </w:rPr>
              <w:lastRenderedPageBreak/>
              <w:t xml:space="preserve">     </w:t>
            </w:r>
            <w:proofErr w:type="spellStart"/>
            <w:r w:rsidRPr="00463FD9">
              <w:rPr>
                <w:bCs/>
              </w:rPr>
              <w:t>Subd</w:t>
            </w:r>
            <w:proofErr w:type="spellEnd"/>
            <w:r w:rsidRPr="00463FD9">
              <w:rPr>
                <w:bCs/>
              </w:rPr>
              <w:t>. 1. Purpose.</w:t>
            </w:r>
            <w:r>
              <w:rPr>
                <w:b w:val="0"/>
                <w:bCs/>
              </w:rPr>
              <w:t xml:space="preserve"> States that the purpose of this section is to encourage districts to offer instruction on child sexual abuse prevention to students and training to school personnel on preventing sexual abuse and sexual violence.</w:t>
            </w:r>
          </w:p>
          <w:p w:rsidR="0090607D" w:rsidRDefault="0090607D" w:rsidP="0090607D">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2. Curriculum.</w:t>
            </w:r>
            <w:r w:rsidRPr="00DE21FD">
              <w:rPr>
                <w:b w:val="0"/>
                <w:bCs/>
              </w:rPr>
              <w:t xml:space="preserve"> </w:t>
            </w:r>
            <w:r>
              <w:rPr>
                <w:b w:val="0"/>
                <w:bCs/>
              </w:rPr>
              <w:t>A</w:t>
            </w:r>
            <w:r w:rsidRPr="00DE21FD">
              <w:rPr>
                <w:b w:val="0"/>
                <w:bCs/>
              </w:rPr>
              <w:t>llows school districts to consult w</w:t>
            </w:r>
            <w:r>
              <w:rPr>
                <w:b w:val="0"/>
                <w:bCs/>
              </w:rPr>
              <w:t>ith other agencies and community organizations</w:t>
            </w:r>
            <w:r w:rsidRPr="00DE21FD">
              <w:rPr>
                <w:b w:val="0"/>
                <w:bCs/>
              </w:rPr>
              <w:t xml:space="preserve"> to identify child sexual abuse prevention tools, curricula, and programs.</w:t>
            </w:r>
          </w:p>
          <w:p w:rsidR="0090607D" w:rsidRPr="00E71742" w:rsidRDefault="0090607D" w:rsidP="0090607D">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3. Other state programs.</w:t>
            </w:r>
            <w:r>
              <w:rPr>
                <w:b w:val="0"/>
                <w:bCs/>
              </w:rPr>
              <w:t xml:space="preserve"> Identifies state activities aimed at preventing sexual violence against children.</w:t>
            </w:r>
          </w:p>
        </w:tc>
      </w:tr>
      <w:tr w:rsidR="0090607D">
        <w:tc>
          <w:tcPr>
            <w:tcW w:w="1195" w:type="dxa"/>
            <w:tcMar>
              <w:right w:w="43" w:type="dxa"/>
            </w:tcMar>
          </w:tcPr>
          <w:p w:rsidR="0090607D" w:rsidRDefault="0090607D" w:rsidP="0090607D">
            <w:pPr>
              <w:pStyle w:val="Sectionnumber"/>
              <w:spacing w:before="0" w:beforeAutospacing="0" w:after="120" w:afterAutospacing="0"/>
            </w:pPr>
          </w:p>
        </w:tc>
        <w:tc>
          <w:tcPr>
            <w:tcW w:w="9101" w:type="dxa"/>
          </w:tcPr>
          <w:p w:rsidR="0090607D" w:rsidRPr="00463FD9" w:rsidRDefault="0090607D" w:rsidP="0090607D">
            <w:pPr>
              <w:pStyle w:val="Sectionnumber"/>
              <w:numPr>
                <w:ilvl w:val="0"/>
                <w:numId w:val="0"/>
              </w:numPr>
              <w:spacing w:before="0" w:beforeAutospacing="0" w:after="120" w:afterAutospacing="0"/>
              <w:rPr>
                <w:b w:val="0"/>
                <w:bCs/>
              </w:rPr>
            </w:pPr>
            <w:r w:rsidRPr="0043174F">
              <w:rPr>
                <w:bCs/>
              </w:rPr>
              <w:t xml:space="preserve">Statewide </w:t>
            </w:r>
            <w:r w:rsidRPr="00CF3AD4">
              <w:rPr>
                <w:bCs/>
              </w:rPr>
              <w:t>testing.</w:t>
            </w:r>
            <w:r>
              <w:rPr>
                <w:b w:val="0"/>
                <w:bCs/>
              </w:rPr>
              <w:t xml:space="preserve"> Modifies provisions on nationally normed college entrance exams. Modifies the definition of “cultural competence.” Eliminates requirement that district administer ACT or SAT at student’s high school during the school day.</w:t>
            </w:r>
          </w:p>
        </w:tc>
      </w:tr>
      <w:tr w:rsidR="0090607D">
        <w:tc>
          <w:tcPr>
            <w:tcW w:w="1195" w:type="dxa"/>
            <w:tcMar>
              <w:right w:w="43" w:type="dxa"/>
            </w:tcMar>
          </w:tcPr>
          <w:p w:rsidR="0090607D" w:rsidRDefault="0090607D" w:rsidP="0090607D">
            <w:pPr>
              <w:pStyle w:val="Sectionnumber"/>
              <w:spacing w:before="0" w:beforeAutospacing="0" w:after="120" w:afterAutospacing="0"/>
            </w:pPr>
          </w:p>
        </w:tc>
        <w:tc>
          <w:tcPr>
            <w:tcW w:w="9101" w:type="dxa"/>
          </w:tcPr>
          <w:p w:rsidR="0090607D" w:rsidRDefault="0090607D" w:rsidP="0090607D">
            <w:pPr>
              <w:rPr>
                <w:b/>
              </w:rPr>
            </w:pPr>
            <w:r w:rsidRPr="00CD2CB4">
              <w:rPr>
                <w:b/>
                <w:bCs/>
                <w:szCs w:val="24"/>
                <w:lang w:val="en"/>
              </w:rPr>
              <w:t>Rollout sites; report.</w:t>
            </w:r>
            <w:r w:rsidRPr="00CD2CB4">
              <w:rPr>
                <w:szCs w:val="24"/>
                <w:lang w:val="en"/>
              </w:rPr>
              <w:t> Directs the Commissioner to select up to six school districts or charter schools to rollout the disaggregated data reporting. Directs the Commissioner to consult stakeholders to develop recommendations for best practices for disaggregated data.  Directs the Commissioner to consult the stakeholders on how to measure and report on a student’s background as an immigrant or a refugee. Requires the Commissioner to report to the legislature.</w:t>
            </w:r>
          </w:p>
        </w:tc>
      </w:tr>
      <w:tr w:rsidR="0090607D">
        <w:tc>
          <w:tcPr>
            <w:tcW w:w="1195" w:type="dxa"/>
            <w:tcMar>
              <w:right w:w="43" w:type="dxa"/>
            </w:tcMar>
          </w:tcPr>
          <w:p w:rsidR="0090607D" w:rsidRDefault="0090607D" w:rsidP="0090607D">
            <w:pPr>
              <w:pStyle w:val="Sectionnumber"/>
              <w:spacing w:before="0" w:beforeAutospacing="0" w:after="120" w:afterAutospacing="0"/>
            </w:pPr>
          </w:p>
        </w:tc>
        <w:tc>
          <w:tcPr>
            <w:tcW w:w="9101" w:type="dxa"/>
          </w:tcPr>
          <w:p w:rsidR="0090607D" w:rsidRDefault="0090607D" w:rsidP="0090607D">
            <w:pPr>
              <w:pStyle w:val="Sectionnumber"/>
              <w:numPr>
                <w:ilvl w:val="0"/>
                <w:numId w:val="0"/>
              </w:numPr>
              <w:spacing w:before="0" w:beforeAutospacing="0" w:after="120" w:afterAutospacing="0"/>
              <w:rPr>
                <w:b w:val="0"/>
                <w:bCs/>
              </w:rPr>
            </w:pPr>
            <w:r>
              <w:rPr>
                <w:bCs/>
              </w:rPr>
              <w:t>Student performance data.</w:t>
            </w:r>
            <w:r>
              <w:rPr>
                <w:b w:val="0"/>
                <w:bCs/>
              </w:rPr>
              <w:t xml:space="preserve"> Modifies student categories for performance data reporting. </w:t>
            </w:r>
          </w:p>
          <w:p w:rsidR="0090607D" w:rsidRPr="001446C4" w:rsidRDefault="0090607D" w:rsidP="0090607D">
            <w:pPr>
              <w:pStyle w:val="Sectionnumber"/>
              <w:numPr>
                <w:ilvl w:val="0"/>
                <w:numId w:val="0"/>
              </w:numPr>
              <w:spacing w:before="0" w:beforeAutospacing="0" w:after="120" w:afterAutospacing="0"/>
              <w:rPr>
                <w:b w:val="0"/>
                <w:bCs/>
              </w:rPr>
            </w:pPr>
            <w:r w:rsidRPr="00643B64">
              <w:rPr>
                <w:bCs/>
              </w:rPr>
              <w:t>Effective date.</w:t>
            </w:r>
            <w:r>
              <w:rPr>
                <w:b w:val="0"/>
                <w:bCs/>
              </w:rPr>
              <w:t xml:space="preserve"> Makes this section effective for the 2019-2020 school year and later.</w:t>
            </w:r>
          </w:p>
        </w:tc>
      </w:tr>
      <w:tr w:rsidR="00C35F57">
        <w:tc>
          <w:tcPr>
            <w:tcW w:w="1195" w:type="dxa"/>
            <w:tcMar>
              <w:right w:w="43" w:type="dxa"/>
            </w:tcMar>
          </w:tcPr>
          <w:p w:rsidR="00C35F57" w:rsidRDefault="00C35F57" w:rsidP="0090607D">
            <w:pPr>
              <w:pStyle w:val="Sectionnumber"/>
              <w:spacing w:before="0" w:beforeAutospacing="0" w:after="120" w:afterAutospacing="0"/>
            </w:pPr>
          </w:p>
        </w:tc>
        <w:tc>
          <w:tcPr>
            <w:tcW w:w="9101" w:type="dxa"/>
          </w:tcPr>
          <w:p w:rsidR="00C35F57" w:rsidRPr="00C35F57" w:rsidRDefault="00C35F57" w:rsidP="0090607D">
            <w:pPr>
              <w:pStyle w:val="Sectionnumber"/>
              <w:numPr>
                <w:ilvl w:val="0"/>
                <w:numId w:val="0"/>
              </w:numPr>
              <w:spacing w:before="0" w:beforeAutospacing="0" w:after="120" w:afterAutospacing="0"/>
              <w:rPr>
                <w:b w:val="0"/>
                <w:bCs/>
              </w:rPr>
            </w:pPr>
            <w:r>
              <w:rPr>
                <w:bCs/>
              </w:rPr>
              <w:t xml:space="preserve">Student Participation.  </w:t>
            </w:r>
          </w:p>
        </w:tc>
      </w:tr>
      <w:tr w:rsidR="0090607D">
        <w:tc>
          <w:tcPr>
            <w:tcW w:w="1195" w:type="dxa"/>
            <w:tcMar>
              <w:right w:w="43" w:type="dxa"/>
            </w:tcMar>
          </w:tcPr>
          <w:p w:rsidR="0090607D" w:rsidRDefault="0090607D" w:rsidP="0090607D">
            <w:pPr>
              <w:pStyle w:val="Sectionnumber"/>
              <w:spacing w:before="0" w:beforeAutospacing="0" w:after="120" w:afterAutospacing="0"/>
            </w:pPr>
          </w:p>
        </w:tc>
        <w:tc>
          <w:tcPr>
            <w:tcW w:w="9101" w:type="dxa"/>
          </w:tcPr>
          <w:p w:rsidR="0090607D" w:rsidRDefault="0090607D" w:rsidP="0090607D">
            <w:pPr>
              <w:pStyle w:val="Sectionnumber"/>
              <w:numPr>
                <w:ilvl w:val="0"/>
                <w:numId w:val="0"/>
              </w:numPr>
              <w:spacing w:before="0" w:beforeAutospacing="0" w:after="120" w:afterAutospacing="0"/>
              <w:rPr>
                <w:b w:val="0"/>
                <w:bCs/>
              </w:rPr>
            </w:pPr>
            <w:r>
              <w:rPr>
                <w:bCs/>
              </w:rPr>
              <w:t>State growth target, other state measures.</w:t>
            </w:r>
            <w:r>
              <w:rPr>
                <w:b w:val="0"/>
                <w:bCs/>
              </w:rPr>
              <w:t xml:space="preserve"> Modifies student categories for growth, college and career-readiness, and student engagement reporting. Requires data on four- and six-year graduation rates to be disaggregated by modified student categories. Requires notice to parents regarding data reporting.</w:t>
            </w:r>
          </w:p>
          <w:p w:rsidR="0090607D" w:rsidRPr="001446C4" w:rsidRDefault="0090607D" w:rsidP="0090607D">
            <w:pPr>
              <w:pStyle w:val="Sectionnumber"/>
              <w:numPr>
                <w:ilvl w:val="0"/>
                <w:numId w:val="0"/>
              </w:numPr>
              <w:spacing w:before="0" w:beforeAutospacing="0" w:after="120" w:afterAutospacing="0"/>
              <w:rPr>
                <w:b w:val="0"/>
                <w:bCs/>
              </w:rPr>
            </w:pPr>
            <w:r w:rsidRPr="00E93C40">
              <w:rPr>
                <w:bCs/>
              </w:rPr>
              <w:t>Effective date.</w:t>
            </w:r>
            <w:r>
              <w:rPr>
                <w:b w:val="0"/>
                <w:bCs/>
              </w:rPr>
              <w:t xml:space="preserve"> Makes this section effective for the 2018-2019 school year for rollout sites and 2019-2020 school year and later for all other schools. </w:t>
            </w:r>
          </w:p>
        </w:tc>
      </w:tr>
      <w:tr w:rsidR="0090607D">
        <w:tc>
          <w:tcPr>
            <w:tcW w:w="1195" w:type="dxa"/>
            <w:tcMar>
              <w:right w:w="43" w:type="dxa"/>
            </w:tcMar>
          </w:tcPr>
          <w:p w:rsidR="0090607D" w:rsidRDefault="0090607D" w:rsidP="0090607D">
            <w:pPr>
              <w:pStyle w:val="Sectionnumber"/>
              <w:spacing w:before="0" w:beforeAutospacing="0" w:after="120" w:afterAutospacing="0"/>
            </w:pPr>
          </w:p>
        </w:tc>
        <w:tc>
          <w:tcPr>
            <w:tcW w:w="9101" w:type="dxa"/>
          </w:tcPr>
          <w:p w:rsidR="0090607D" w:rsidRDefault="0090607D" w:rsidP="0090607D">
            <w:pPr>
              <w:pStyle w:val="Sectionnumber"/>
              <w:numPr>
                <w:ilvl w:val="0"/>
                <w:numId w:val="0"/>
              </w:numPr>
              <w:spacing w:before="0" w:beforeAutospacing="0" w:after="120" w:afterAutospacing="0"/>
              <w:rPr>
                <w:bCs/>
              </w:rPr>
            </w:pPr>
            <w:r>
              <w:rPr>
                <w:bCs/>
              </w:rPr>
              <w:t>School performance reports and public reporting.</w:t>
            </w:r>
            <w:r>
              <w:rPr>
                <w:b w:val="0"/>
                <w:bCs/>
              </w:rPr>
              <w:t xml:space="preserve"> Requires school districts to include in school performance reports school performance reporting information and calculate proficiency rates required by ESSA. Requires school districts to develop, update, and post school performance reports that comply with world’s best workforce requirements.</w:t>
            </w:r>
          </w:p>
        </w:tc>
      </w:tr>
      <w:tr w:rsidR="0090607D">
        <w:tc>
          <w:tcPr>
            <w:tcW w:w="1195" w:type="dxa"/>
            <w:tcMar>
              <w:right w:w="43" w:type="dxa"/>
            </w:tcMar>
          </w:tcPr>
          <w:p w:rsidR="0090607D" w:rsidRDefault="0090607D" w:rsidP="0090607D">
            <w:pPr>
              <w:pStyle w:val="Sectionnumber"/>
              <w:spacing w:before="0" w:beforeAutospacing="0" w:after="120" w:afterAutospacing="0"/>
            </w:pPr>
          </w:p>
        </w:tc>
        <w:tc>
          <w:tcPr>
            <w:tcW w:w="9101" w:type="dxa"/>
          </w:tcPr>
          <w:p w:rsidR="0090607D" w:rsidRDefault="0090607D" w:rsidP="0090607D">
            <w:pPr>
              <w:pStyle w:val="Sectionnumber"/>
              <w:numPr>
                <w:ilvl w:val="0"/>
                <w:numId w:val="0"/>
              </w:numPr>
              <w:spacing w:before="0" w:beforeAutospacing="0" w:after="120" w:afterAutospacing="0"/>
              <w:rPr>
                <w:b w:val="0"/>
                <w:bCs/>
              </w:rPr>
            </w:pPr>
            <w:r>
              <w:rPr>
                <w:bCs/>
              </w:rPr>
              <w:t>Negotiated unrequested leave of absence.</w:t>
            </w:r>
            <w:r>
              <w:rPr>
                <w:b w:val="0"/>
                <w:bCs/>
              </w:rPr>
              <w:t xml:space="preserve"> Requires the school board and the exclusive representative of the teachers to negotiate an unrequested leave of absence plan. Strikes language establishing a statutory plan for placing teachers on an unrequested leave of absence and prohibiting a provisionally licensed teacher from exercising seniority under a negotiated leave of absence plan. Applies to school districts outside cities of the first class.</w:t>
            </w:r>
          </w:p>
          <w:p w:rsidR="0090607D" w:rsidRPr="003E5247" w:rsidRDefault="0090607D" w:rsidP="0090607D">
            <w:pPr>
              <w:pStyle w:val="Sectionnumber"/>
              <w:numPr>
                <w:ilvl w:val="0"/>
                <w:numId w:val="0"/>
              </w:numPr>
              <w:spacing w:before="0" w:beforeAutospacing="0" w:after="120" w:afterAutospacing="0"/>
              <w:rPr>
                <w:b w:val="0"/>
              </w:rPr>
            </w:pPr>
            <w:r w:rsidRPr="00667173">
              <w:rPr>
                <w:bCs/>
              </w:rPr>
              <w:t>Effective date</w:t>
            </w:r>
            <w:r>
              <w:rPr>
                <w:bCs/>
              </w:rPr>
              <w:t>.</w:t>
            </w:r>
            <w:r>
              <w:rPr>
                <w:b w:val="0"/>
                <w:bCs/>
              </w:rPr>
              <w:t xml:space="preserve"> Makes this section effective July 1, 2018.</w:t>
            </w:r>
          </w:p>
        </w:tc>
      </w:tr>
      <w:tr w:rsidR="0090607D">
        <w:tc>
          <w:tcPr>
            <w:tcW w:w="1195" w:type="dxa"/>
            <w:tcMar>
              <w:right w:w="43" w:type="dxa"/>
            </w:tcMar>
          </w:tcPr>
          <w:p w:rsidR="0090607D" w:rsidRDefault="0090607D" w:rsidP="0090607D">
            <w:pPr>
              <w:pStyle w:val="Sectionnumber"/>
              <w:spacing w:before="0" w:beforeAutospacing="0" w:after="120" w:afterAutospacing="0"/>
            </w:pPr>
          </w:p>
        </w:tc>
        <w:tc>
          <w:tcPr>
            <w:tcW w:w="9101" w:type="dxa"/>
          </w:tcPr>
          <w:p w:rsidR="0090607D" w:rsidRDefault="0090607D" w:rsidP="0090607D">
            <w:pPr>
              <w:pStyle w:val="Sectionnumber"/>
              <w:numPr>
                <w:ilvl w:val="0"/>
                <w:numId w:val="0"/>
              </w:numPr>
              <w:spacing w:before="0" w:beforeAutospacing="0" w:after="120" w:afterAutospacing="0"/>
              <w:rPr>
                <w:b w:val="0"/>
                <w:bCs/>
              </w:rPr>
            </w:pPr>
            <w:r>
              <w:rPr>
                <w:bCs/>
              </w:rPr>
              <w:t xml:space="preserve">Negotiated unrequested leave of absence. </w:t>
            </w:r>
            <w:r>
              <w:rPr>
                <w:b w:val="0"/>
                <w:bCs/>
              </w:rPr>
              <w:t>Requires the school board and the exclusive representative of the teachers in a first class city school district to negotiate an unrequested leave of absence plan.</w:t>
            </w:r>
          </w:p>
          <w:p w:rsidR="0090607D" w:rsidRPr="00667173" w:rsidRDefault="0090607D" w:rsidP="0090607D">
            <w:pPr>
              <w:pStyle w:val="Sectionnumber"/>
              <w:numPr>
                <w:ilvl w:val="0"/>
                <w:numId w:val="0"/>
              </w:numPr>
              <w:spacing w:before="0" w:beforeAutospacing="0" w:after="120" w:afterAutospacing="0"/>
              <w:rPr>
                <w:bCs/>
              </w:rPr>
            </w:pPr>
            <w:r w:rsidRPr="00667173">
              <w:rPr>
                <w:bCs/>
              </w:rPr>
              <w:lastRenderedPageBreak/>
              <w:t xml:space="preserve">Effective </w:t>
            </w:r>
            <w:r>
              <w:rPr>
                <w:bCs/>
              </w:rPr>
              <w:t>date.</w:t>
            </w:r>
            <w:r>
              <w:rPr>
                <w:b w:val="0"/>
                <w:bCs/>
              </w:rPr>
              <w:t xml:space="preserve"> Makes this section effective July 1, 2018.</w:t>
            </w:r>
          </w:p>
        </w:tc>
      </w:tr>
      <w:tr w:rsidR="0090607D">
        <w:tc>
          <w:tcPr>
            <w:tcW w:w="1195" w:type="dxa"/>
            <w:tcMar>
              <w:right w:w="43" w:type="dxa"/>
            </w:tcMar>
          </w:tcPr>
          <w:p w:rsidR="0090607D" w:rsidRDefault="0090607D" w:rsidP="0090607D">
            <w:pPr>
              <w:pStyle w:val="Sectionnumber"/>
              <w:spacing w:before="0" w:beforeAutospacing="0" w:after="120" w:afterAutospacing="0"/>
            </w:pPr>
          </w:p>
        </w:tc>
        <w:tc>
          <w:tcPr>
            <w:tcW w:w="9101" w:type="dxa"/>
          </w:tcPr>
          <w:p w:rsidR="0090607D" w:rsidRPr="00CD2CB4" w:rsidRDefault="0090607D" w:rsidP="0090607D">
            <w:pPr>
              <w:rPr>
                <w:b/>
                <w:bCs/>
                <w:szCs w:val="24"/>
                <w:lang w:val="en"/>
              </w:rPr>
            </w:pPr>
            <w:r w:rsidRPr="00CD2CB4">
              <w:rPr>
                <w:b/>
                <w:bCs/>
                <w:szCs w:val="24"/>
                <w:lang w:val="en"/>
              </w:rPr>
              <w:t>Alternative teacher professional pay system.</w:t>
            </w:r>
            <w:r w:rsidRPr="00CD2CB4">
              <w:rPr>
                <w:szCs w:val="24"/>
                <w:lang w:val="en"/>
              </w:rPr>
              <w:t xml:space="preserve"> Amends the alternative teacher professional pay system to allow for the following: </w:t>
            </w:r>
            <w:r>
              <w:rPr>
                <w:szCs w:val="24"/>
                <w:lang w:val="en"/>
              </w:rPr>
              <w:t>(</w:t>
            </w:r>
            <w:r w:rsidRPr="00CD2CB4">
              <w:rPr>
                <w:szCs w:val="24"/>
                <w:lang w:val="en"/>
              </w:rPr>
              <w:t xml:space="preserve">1) hiring bonuses or other added compensation to provide students with equitable access to teachers who have demonstrated skills for being highly effective at closing achievement gaps; work in a high-need position; or are hired to work in hard-to-staff schools; </w:t>
            </w:r>
            <w:r>
              <w:rPr>
                <w:szCs w:val="24"/>
                <w:lang w:val="en"/>
              </w:rPr>
              <w:t>(</w:t>
            </w:r>
            <w:r w:rsidRPr="00CD2CB4">
              <w:rPr>
                <w:szCs w:val="24"/>
                <w:lang w:val="en"/>
              </w:rPr>
              <w:t xml:space="preserve">2) incentives for teachers to obtain credits required for teaching concurrent enrollment or college in the schools courses; or </w:t>
            </w:r>
            <w:r>
              <w:rPr>
                <w:szCs w:val="24"/>
                <w:lang w:val="en"/>
              </w:rPr>
              <w:t>(</w:t>
            </w:r>
            <w:r w:rsidRPr="00CD2CB4">
              <w:rPr>
                <w:szCs w:val="24"/>
                <w:lang w:val="en"/>
              </w:rPr>
              <w:t>3) funding a grow your own new teacher initiative.</w:t>
            </w:r>
          </w:p>
        </w:tc>
      </w:tr>
      <w:tr w:rsidR="0090607D">
        <w:tc>
          <w:tcPr>
            <w:tcW w:w="1195" w:type="dxa"/>
            <w:tcMar>
              <w:right w:w="43" w:type="dxa"/>
            </w:tcMar>
          </w:tcPr>
          <w:p w:rsidR="0090607D" w:rsidRDefault="0090607D" w:rsidP="0090607D">
            <w:pPr>
              <w:pStyle w:val="Sectionnumber"/>
              <w:spacing w:before="0" w:beforeAutospacing="0" w:after="120" w:afterAutospacing="0"/>
            </w:pPr>
          </w:p>
        </w:tc>
        <w:tc>
          <w:tcPr>
            <w:tcW w:w="9101" w:type="dxa"/>
          </w:tcPr>
          <w:p w:rsidR="0090607D" w:rsidRPr="00C425EF" w:rsidRDefault="0090607D" w:rsidP="0090607D">
            <w:pPr>
              <w:pStyle w:val="Sectionnumber"/>
              <w:numPr>
                <w:ilvl w:val="0"/>
                <w:numId w:val="0"/>
              </w:numPr>
              <w:spacing w:before="0" w:beforeAutospacing="0" w:after="120" w:afterAutospacing="0"/>
              <w:rPr>
                <w:b w:val="0"/>
                <w:bCs/>
              </w:rPr>
            </w:pPr>
            <w:r>
              <w:rPr>
                <w:bCs/>
              </w:rPr>
              <w:t>Basic alternative teacher compensation aid.</w:t>
            </w:r>
            <w:r>
              <w:rPr>
                <w:b w:val="0"/>
                <w:bCs/>
              </w:rPr>
              <w:t xml:space="preserve"> Divides paragraph (b) into two paragraphs.</w:t>
            </w:r>
          </w:p>
        </w:tc>
      </w:tr>
      <w:tr w:rsidR="0090607D">
        <w:tc>
          <w:tcPr>
            <w:tcW w:w="1195" w:type="dxa"/>
            <w:tcMar>
              <w:right w:w="43" w:type="dxa"/>
            </w:tcMar>
          </w:tcPr>
          <w:p w:rsidR="0090607D" w:rsidRDefault="0090607D" w:rsidP="0090607D">
            <w:pPr>
              <w:pStyle w:val="Sectionnumber"/>
              <w:spacing w:before="0" w:beforeAutospacing="0" w:after="120" w:afterAutospacing="0"/>
            </w:pPr>
          </w:p>
        </w:tc>
        <w:tc>
          <w:tcPr>
            <w:tcW w:w="9101" w:type="dxa"/>
          </w:tcPr>
          <w:p w:rsidR="0090607D" w:rsidRPr="007629ED" w:rsidRDefault="0090607D" w:rsidP="0090607D">
            <w:pPr>
              <w:pStyle w:val="Sectionnumber"/>
              <w:numPr>
                <w:ilvl w:val="0"/>
                <w:numId w:val="0"/>
              </w:numPr>
              <w:spacing w:before="0" w:beforeAutospacing="0" w:after="120" w:afterAutospacing="0"/>
              <w:rPr>
                <w:b w:val="0"/>
                <w:bCs/>
              </w:rPr>
            </w:pPr>
            <w:r>
              <w:rPr>
                <w:bCs/>
              </w:rPr>
              <w:t xml:space="preserve">Alternative teacher compensation revenue for St. Croix River Education District. </w:t>
            </w:r>
            <w:r>
              <w:rPr>
                <w:b w:val="0"/>
                <w:bCs/>
              </w:rPr>
              <w:t>Permits St. Croix River Education District to receive alternative teacher compensation revenue (Q-comp). Requires district to report its staffing and expenditures each year.</w:t>
            </w:r>
          </w:p>
        </w:tc>
      </w:tr>
      <w:tr w:rsidR="00753AC2">
        <w:tc>
          <w:tcPr>
            <w:tcW w:w="1195" w:type="dxa"/>
            <w:tcMar>
              <w:right w:w="43" w:type="dxa"/>
            </w:tcMar>
          </w:tcPr>
          <w:p w:rsidR="00753AC2" w:rsidRDefault="00753AC2" w:rsidP="0090607D">
            <w:pPr>
              <w:pStyle w:val="Sectionnumber"/>
              <w:spacing w:before="0" w:beforeAutospacing="0" w:after="120" w:afterAutospacing="0"/>
            </w:pPr>
          </w:p>
        </w:tc>
        <w:tc>
          <w:tcPr>
            <w:tcW w:w="9101" w:type="dxa"/>
          </w:tcPr>
          <w:p w:rsidR="00753AC2" w:rsidRPr="00753AC2" w:rsidRDefault="00753AC2" w:rsidP="0090607D">
            <w:pPr>
              <w:pStyle w:val="Sectionnumber"/>
              <w:numPr>
                <w:ilvl w:val="0"/>
                <w:numId w:val="0"/>
              </w:numPr>
              <w:spacing w:before="0" w:beforeAutospacing="0" w:after="120" w:afterAutospacing="0"/>
              <w:rPr>
                <w:b w:val="0"/>
                <w:bCs/>
              </w:rPr>
            </w:pPr>
            <w:r w:rsidRPr="00753AC2">
              <w:rPr>
                <w:bCs/>
              </w:rPr>
              <w:t>Positive behavior interventions and supports.</w:t>
            </w:r>
            <w:r w:rsidRPr="00753AC2">
              <w:rPr>
                <w:b w:val="0"/>
                <w:bCs/>
              </w:rPr>
              <w:t xml:space="preserve"> Defines “positive behavioral interventions and supports” (PBIS) as an evidence-based framework for preventing problem behavior. Lists key components of PBIS. Allows schools to use character education to support implementation of PBIS.</w:t>
            </w:r>
          </w:p>
        </w:tc>
      </w:tr>
      <w:tr w:rsidR="0090607D">
        <w:tc>
          <w:tcPr>
            <w:tcW w:w="1195" w:type="dxa"/>
            <w:tcMar>
              <w:right w:w="43" w:type="dxa"/>
            </w:tcMar>
          </w:tcPr>
          <w:p w:rsidR="0090607D" w:rsidRDefault="0090607D" w:rsidP="0090607D">
            <w:pPr>
              <w:pStyle w:val="Sectionnumber"/>
              <w:spacing w:before="0" w:beforeAutospacing="0" w:after="120" w:afterAutospacing="0"/>
            </w:pPr>
          </w:p>
        </w:tc>
        <w:tc>
          <w:tcPr>
            <w:tcW w:w="9101" w:type="dxa"/>
          </w:tcPr>
          <w:p w:rsidR="0090607D" w:rsidRPr="00E07CC9" w:rsidRDefault="0090607D" w:rsidP="00EC458D">
            <w:pPr>
              <w:tabs>
                <w:tab w:val="left" w:pos="-360"/>
                <w:tab w:val="left" w:pos="0"/>
              </w:tabs>
            </w:pPr>
            <w:r>
              <w:rPr>
                <w:b/>
              </w:rPr>
              <w:t>Lotteries.</w:t>
            </w:r>
            <w:r>
              <w:t xml:space="preserve"> Modifies open enrollment lotteries by giving priority to a new group of students. Students who do not reside in the school district receive priority if they reside in a municipality where (1) the nonresident district operates a building, (2) </w:t>
            </w:r>
            <w:r w:rsidR="00EC458D">
              <w:t xml:space="preserve">the municipality is wholly or partially within the boundaries of at least five school districts; (3) </w:t>
            </w:r>
            <w:r>
              <w:t>the resident district does not operate a building, and (</w:t>
            </w:r>
            <w:r w:rsidR="00EC458D">
              <w:t>4</w:t>
            </w:r>
            <w:r>
              <w:t>) no other nonresident district operates a building.</w:t>
            </w:r>
          </w:p>
        </w:tc>
      </w:tr>
      <w:tr w:rsidR="0090607D">
        <w:tc>
          <w:tcPr>
            <w:tcW w:w="1195" w:type="dxa"/>
            <w:tcMar>
              <w:right w:w="43" w:type="dxa"/>
            </w:tcMar>
          </w:tcPr>
          <w:p w:rsidR="0090607D" w:rsidRDefault="0090607D" w:rsidP="0090607D">
            <w:pPr>
              <w:pStyle w:val="Sectionnumber"/>
              <w:spacing w:before="0" w:beforeAutospacing="0" w:after="120" w:afterAutospacing="0"/>
            </w:pPr>
            <w:bookmarkStart w:id="0" w:name="_GoBack"/>
            <w:bookmarkEnd w:id="0"/>
          </w:p>
        </w:tc>
        <w:tc>
          <w:tcPr>
            <w:tcW w:w="9101" w:type="dxa"/>
          </w:tcPr>
          <w:p w:rsidR="0090607D" w:rsidRPr="00E71742" w:rsidRDefault="0090607D" w:rsidP="0090607D">
            <w:pPr>
              <w:pStyle w:val="Sectionnumber"/>
              <w:numPr>
                <w:ilvl w:val="0"/>
                <w:numId w:val="0"/>
              </w:numPr>
              <w:spacing w:before="0" w:beforeAutospacing="0" w:after="120" w:afterAutospacing="0"/>
              <w:rPr>
                <w:b w:val="0"/>
                <w:bCs/>
              </w:rPr>
            </w:pPr>
            <w:r>
              <w:rPr>
                <w:bCs/>
              </w:rPr>
              <w:t xml:space="preserve">Definitions. </w:t>
            </w:r>
            <w:r>
              <w:rPr>
                <w:b w:val="0"/>
                <w:bCs/>
              </w:rPr>
              <w:t>Defines “concurrent enrollment.”</w:t>
            </w:r>
          </w:p>
        </w:tc>
      </w:tr>
      <w:tr w:rsidR="0090607D">
        <w:tc>
          <w:tcPr>
            <w:tcW w:w="1195" w:type="dxa"/>
            <w:tcMar>
              <w:right w:w="43" w:type="dxa"/>
            </w:tcMar>
          </w:tcPr>
          <w:p w:rsidR="0090607D" w:rsidRDefault="0090607D" w:rsidP="0090607D">
            <w:pPr>
              <w:pStyle w:val="Sectionnumber"/>
              <w:spacing w:before="0" w:beforeAutospacing="0" w:after="120" w:afterAutospacing="0"/>
            </w:pPr>
          </w:p>
        </w:tc>
        <w:tc>
          <w:tcPr>
            <w:tcW w:w="9101" w:type="dxa"/>
          </w:tcPr>
          <w:p w:rsidR="0090607D" w:rsidRPr="00351F8B" w:rsidRDefault="0090607D" w:rsidP="0090607D">
            <w:pPr>
              <w:pStyle w:val="Sectionnumber"/>
              <w:numPr>
                <w:ilvl w:val="0"/>
                <w:numId w:val="0"/>
              </w:numPr>
              <w:spacing w:before="0" w:beforeAutospacing="0" w:after="120" w:afterAutospacing="0"/>
              <w:rPr>
                <w:b w:val="0"/>
                <w:bCs/>
              </w:rPr>
            </w:pPr>
            <w:r>
              <w:rPr>
                <w:bCs/>
              </w:rPr>
              <w:t>Authorization; notification.</w:t>
            </w:r>
            <w:r>
              <w:rPr>
                <w:b w:val="0"/>
                <w:bCs/>
              </w:rPr>
              <w:t xml:space="preserve"> Strikes provisions relating to 9th or 10th grade students enrolled in concurrent enrollment. </w:t>
            </w:r>
          </w:p>
        </w:tc>
      </w:tr>
      <w:tr w:rsidR="0090607D">
        <w:tc>
          <w:tcPr>
            <w:tcW w:w="1195" w:type="dxa"/>
            <w:tcMar>
              <w:right w:w="43" w:type="dxa"/>
            </w:tcMar>
          </w:tcPr>
          <w:p w:rsidR="0090607D" w:rsidRDefault="0090607D" w:rsidP="0090607D">
            <w:pPr>
              <w:pStyle w:val="Sectionnumber"/>
              <w:spacing w:before="0" w:beforeAutospacing="0" w:after="120" w:afterAutospacing="0"/>
            </w:pPr>
          </w:p>
        </w:tc>
        <w:tc>
          <w:tcPr>
            <w:tcW w:w="9101" w:type="dxa"/>
          </w:tcPr>
          <w:p w:rsidR="0090607D" w:rsidRPr="00351F8B" w:rsidRDefault="0090607D" w:rsidP="0090607D">
            <w:pPr>
              <w:pStyle w:val="Sectionnumber"/>
              <w:numPr>
                <w:ilvl w:val="0"/>
                <w:numId w:val="0"/>
              </w:numPr>
              <w:spacing w:before="0" w:beforeAutospacing="0" w:after="120" w:afterAutospacing="0"/>
              <w:rPr>
                <w:b w:val="0"/>
                <w:bCs/>
              </w:rPr>
            </w:pPr>
            <w:r>
              <w:rPr>
                <w:bCs/>
              </w:rPr>
              <w:t xml:space="preserve">Authorization; notification. </w:t>
            </w:r>
            <w:r>
              <w:rPr>
                <w:b w:val="0"/>
                <w:bCs/>
              </w:rPr>
              <w:t>Recodifies provisions relating to 9th or 10th grade students enrolled in concurrent enrollment in new subdivision.</w:t>
            </w:r>
          </w:p>
        </w:tc>
      </w:tr>
      <w:tr w:rsidR="0090607D">
        <w:tc>
          <w:tcPr>
            <w:tcW w:w="1195" w:type="dxa"/>
            <w:tcMar>
              <w:right w:w="43" w:type="dxa"/>
            </w:tcMar>
          </w:tcPr>
          <w:p w:rsidR="0090607D" w:rsidRDefault="0090607D" w:rsidP="0090607D">
            <w:pPr>
              <w:pStyle w:val="Sectionnumber"/>
              <w:spacing w:before="0" w:beforeAutospacing="0" w:after="120" w:afterAutospacing="0"/>
            </w:pPr>
          </w:p>
        </w:tc>
        <w:tc>
          <w:tcPr>
            <w:tcW w:w="9101" w:type="dxa"/>
          </w:tcPr>
          <w:p w:rsidR="0090607D" w:rsidRPr="00CD2CB4" w:rsidRDefault="0090607D" w:rsidP="0090607D">
            <w:pPr>
              <w:rPr>
                <w:b/>
                <w:bCs/>
                <w:szCs w:val="24"/>
                <w:lang w:val="en"/>
              </w:rPr>
            </w:pPr>
            <w:r w:rsidRPr="00CD2CB4">
              <w:rPr>
                <w:b/>
                <w:bCs/>
                <w:szCs w:val="24"/>
                <w:lang w:val="en"/>
              </w:rPr>
              <w:t>Courses according to agreements.</w:t>
            </w:r>
            <w:r w:rsidRPr="00CD2CB4">
              <w:rPr>
                <w:szCs w:val="24"/>
                <w:lang w:val="en"/>
              </w:rPr>
              <w:t xml:space="preserve"> Encourages schools, school districts and postsecondary institutions to develop and offer an “introduction to teaching” or “introduction to education” concurrent enrollment courses.  Requires an institution that receives a grant to annually report on student participation rates to the Commissioner.</w:t>
            </w:r>
          </w:p>
        </w:tc>
      </w:tr>
      <w:tr w:rsidR="0090607D">
        <w:tc>
          <w:tcPr>
            <w:tcW w:w="1195" w:type="dxa"/>
            <w:tcMar>
              <w:right w:w="43" w:type="dxa"/>
            </w:tcMar>
          </w:tcPr>
          <w:p w:rsidR="0090607D" w:rsidRDefault="0090607D" w:rsidP="0090607D">
            <w:pPr>
              <w:pStyle w:val="Sectionnumber"/>
              <w:spacing w:before="0" w:beforeAutospacing="0" w:after="120" w:afterAutospacing="0"/>
            </w:pPr>
          </w:p>
        </w:tc>
        <w:tc>
          <w:tcPr>
            <w:tcW w:w="9101" w:type="dxa"/>
          </w:tcPr>
          <w:p w:rsidR="0090607D" w:rsidRPr="00C8687F" w:rsidRDefault="0090607D" w:rsidP="0090607D">
            <w:pPr>
              <w:pStyle w:val="Sectionnumber"/>
              <w:numPr>
                <w:ilvl w:val="0"/>
                <w:numId w:val="0"/>
              </w:numPr>
              <w:spacing w:before="0" w:beforeAutospacing="0" w:after="120" w:afterAutospacing="0"/>
              <w:rPr>
                <w:b w:val="0"/>
                <w:bCs/>
              </w:rPr>
            </w:pPr>
            <w:r>
              <w:rPr>
                <w:bCs/>
              </w:rPr>
              <w:t xml:space="preserve">Access to school buildings and technology. </w:t>
            </w:r>
            <w:r>
              <w:rPr>
                <w:b w:val="0"/>
                <w:bCs/>
              </w:rPr>
              <w:t>Requires a school to allow a student enrolled in a PSEO course to remain at the school site during the regular school day and requires the school to adopt a policy that provides reasonable access to computers and technology during the school day.</w:t>
            </w:r>
          </w:p>
        </w:tc>
      </w:tr>
      <w:tr w:rsidR="0090607D">
        <w:tc>
          <w:tcPr>
            <w:tcW w:w="1195" w:type="dxa"/>
            <w:tcMar>
              <w:right w:w="43" w:type="dxa"/>
            </w:tcMar>
          </w:tcPr>
          <w:p w:rsidR="0090607D" w:rsidRDefault="0090607D" w:rsidP="0090607D">
            <w:pPr>
              <w:pStyle w:val="Sectionnumber"/>
              <w:spacing w:before="0" w:beforeAutospacing="0" w:after="120" w:afterAutospacing="0"/>
            </w:pPr>
          </w:p>
        </w:tc>
        <w:tc>
          <w:tcPr>
            <w:tcW w:w="9101" w:type="dxa"/>
          </w:tcPr>
          <w:p w:rsidR="0090607D" w:rsidRPr="00C8687F" w:rsidRDefault="0090607D" w:rsidP="0090607D">
            <w:pPr>
              <w:pStyle w:val="Sectionnumber"/>
              <w:numPr>
                <w:ilvl w:val="0"/>
                <w:numId w:val="0"/>
              </w:numPr>
              <w:spacing w:before="0" w:beforeAutospacing="0" w:after="120" w:afterAutospacing="0"/>
              <w:rPr>
                <w:b w:val="0"/>
                <w:bCs/>
              </w:rPr>
            </w:pPr>
            <w:r>
              <w:rPr>
                <w:bCs/>
              </w:rPr>
              <w:t xml:space="preserve">Credits; grade point average weighting dispute. </w:t>
            </w:r>
            <w:r>
              <w:rPr>
                <w:b w:val="0"/>
                <w:bCs/>
              </w:rPr>
              <w:t>Requires a school board to adopt a policy regarding weighted grade point averages for students in dual enrollment courses.</w:t>
            </w:r>
          </w:p>
        </w:tc>
      </w:tr>
      <w:tr w:rsidR="0090607D">
        <w:tc>
          <w:tcPr>
            <w:tcW w:w="1195" w:type="dxa"/>
            <w:tcMar>
              <w:right w:w="43" w:type="dxa"/>
            </w:tcMar>
          </w:tcPr>
          <w:p w:rsidR="0090607D" w:rsidRDefault="0090607D" w:rsidP="0090607D">
            <w:pPr>
              <w:pStyle w:val="Sectionnumber"/>
              <w:spacing w:before="0" w:beforeAutospacing="0" w:after="120" w:afterAutospacing="0"/>
            </w:pPr>
          </w:p>
        </w:tc>
        <w:tc>
          <w:tcPr>
            <w:tcW w:w="9101" w:type="dxa"/>
          </w:tcPr>
          <w:p w:rsidR="0090607D" w:rsidRPr="00351F8B" w:rsidRDefault="0090607D" w:rsidP="0090607D">
            <w:pPr>
              <w:pStyle w:val="Sectionnumber"/>
              <w:numPr>
                <w:ilvl w:val="0"/>
                <w:numId w:val="0"/>
              </w:numPr>
              <w:spacing w:before="0" w:beforeAutospacing="0" w:after="120" w:afterAutospacing="0"/>
              <w:rPr>
                <w:b w:val="0"/>
                <w:bCs/>
              </w:rPr>
            </w:pPr>
            <w:r>
              <w:rPr>
                <w:bCs/>
              </w:rPr>
              <w:t xml:space="preserve">Financial arrangement. </w:t>
            </w:r>
            <w:r>
              <w:rPr>
                <w:b w:val="0"/>
                <w:bCs/>
              </w:rPr>
              <w:t>Increases number of days MDE has to pay postsecondary institutions for concurrent enrollment students from 30 to 45.</w:t>
            </w:r>
          </w:p>
        </w:tc>
      </w:tr>
      <w:tr w:rsidR="0090607D">
        <w:tc>
          <w:tcPr>
            <w:tcW w:w="1195" w:type="dxa"/>
            <w:tcMar>
              <w:right w:w="43" w:type="dxa"/>
            </w:tcMar>
          </w:tcPr>
          <w:p w:rsidR="0090607D" w:rsidRDefault="0090607D" w:rsidP="0090607D">
            <w:pPr>
              <w:pStyle w:val="Sectionnumber"/>
              <w:spacing w:before="0" w:beforeAutospacing="0" w:after="120" w:afterAutospacing="0"/>
            </w:pPr>
          </w:p>
        </w:tc>
        <w:tc>
          <w:tcPr>
            <w:tcW w:w="9101" w:type="dxa"/>
          </w:tcPr>
          <w:p w:rsidR="0090607D" w:rsidRPr="000061FF" w:rsidRDefault="0090607D" w:rsidP="0090607D">
            <w:pPr>
              <w:pStyle w:val="Sectionnumber"/>
              <w:numPr>
                <w:ilvl w:val="0"/>
                <w:numId w:val="0"/>
              </w:numPr>
              <w:spacing w:before="0" w:beforeAutospacing="0" w:after="120" w:afterAutospacing="0"/>
              <w:rPr>
                <w:b w:val="0"/>
                <w:bCs/>
              </w:rPr>
            </w:pPr>
            <w:r w:rsidRPr="000061FF">
              <w:rPr>
                <w:bCs/>
              </w:rPr>
              <w:t>Innovative delivery of career and technical education programs; sharing of district resources</w:t>
            </w:r>
            <w:r>
              <w:rPr>
                <w:bCs/>
              </w:rPr>
              <w:t>.</w:t>
            </w:r>
            <w:r>
              <w:rPr>
                <w:b w:val="0"/>
                <w:bCs/>
              </w:rPr>
              <w:t xml:space="preserve"> Codifies innovative pilot projects provisions enacted in 2012 and 2014 session laws.</w:t>
            </w:r>
          </w:p>
        </w:tc>
      </w:tr>
      <w:tr w:rsidR="0090607D">
        <w:tc>
          <w:tcPr>
            <w:tcW w:w="1195" w:type="dxa"/>
            <w:tcMar>
              <w:right w:w="43" w:type="dxa"/>
            </w:tcMar>
          </w:tcPr>
          <w:p w:rsidR="0090607D" w:rsidRDefault="0090607D" w:rsidP="0090607D">
            <w:pPr>
              <w:pStyle w:val="Sectionnumber"/>
              <w:spacing w:before="0" w:beforeAutospacing="0" w:after="120" w:afterAutospacing="0"/>
            </w:pPr>
          </w:p>
        </w:tc>
        <w:tc>
          <w:tcPr>
            <w:tcW w:w="9101" w:type="dxa"/>
          </w:tcPr>
          <w:p w:rsidR="0090607D" w:rsidRPr="003C3E48" w:rsidRDefault="0090607D" w:rsidP="0090607D">
            <w:pPr>
              <w:pStyle w:val="Sectionnumber"/>
              <w:numPr>
                <w:ilvl w:val="0"/>
                <w:numId w:val="0"/>
              </w:numPr>
              <w:spacing w:before="0" w:beforeAutospacing="0" w:after="120" w:afterAutospacing="0"/>
              <w:rPr>
                <w:b w:val="0"/>
                <w:bCs/>
              </w:rPr>
            </w:pPr>
            <w:r>
              <w:rPr>
                <w:bCs/>
              </w:rPr>
              <w:t>Eligible pupils.</w:t>
            </w:r>
            <w:r>
              <w:rPr>
                <w:b w:val="0"/>
                <w:bCs/>
              </w:rPr>
              <w:t xml:space="preserve"> Extends for one year a fiscal year 2017 provision allowing districts to receive funding for certain early middle college program participants that remain enrolled until the student turns 22 years old.</w:t>
            </w:r>
          </w:p>
        </w:tc>
      </w:tr>
      <w:tr w:rsidR="0090607D">
        <w:tc>
          <w:tcPr>
            <w:tcW w:w="1195" w:type="dxa"/>
            <w:tcMar>
              <w:right w:w="43" w:type="dxa"/>
            </w:tcMar>
          </w:tcPr>
          <w:p w:rsidR="0090607D" w:rsidRDefault="0090607D" w:rsidP="0090607D">
            <w:pPr>
              <w:pStyle w:val="Sectionnumber"/>
              <w:spacing w:before="0" w:beforeAutospacing="0" w:after="120" w:afterAutospacing="0"/>
            </w:pPr>
          </w:p>
        </w:tc>
        <w:tc>
          <w:tcPr>
            <w:tcW w:w="9101" w:type="dxa"/>
          </w:tcPr>
          <w:p w:rsidR="0090607D" w:rsidRPr="00735583" w:rsidRDefault="0090607D" w:rsidP="0090607D">
            <w:pPr>
              <w:rPr>
                <w:szCs w:val="24"/>
                <w:lang w:val="en"/>
              </w:rPr>
            </w:pPr>
            <w:r w:rsidRPr="00CD2CB4">
              <w:rPr>
                <w:b/>
                <w:bCs/>
                <w:szCs w:val="24"/>
                <w:lang w:val="en"/>
              </w:rPr>
              <w:t xml:space="preserve">Approved </w:t>
            </w:r>
            <w:r>
              <w:rPr>
                <w:b/>
                <w:bCs/>
                <w:szCs w:val="24"/>
                <w:lang w:val="en"/>
              </w:rPr>
              <w:t>r</w:t>
            </w:r>
            <w:r w:rsidRPr="00CD2CB4">
              <w:rPr>
                <w:b/>
                <w:bCs/>
                <w:szCs w:val="24"/>
                <w:lang w:val="en"/>
              </w:rPr>
              <w:t xml:space="preserve">ecovery </w:t>
            </w:r>
            <w:r>
              <w:rPr>
                <w:b/>
                <w:bCs/>
                <w:szCs w:val="24"/>
                <w:lang w:val="en"/>
              </w:rPr>
              <w:t>p</w:t>
            </w:r>
            <w:r w:rsidRPr="00CD2CB4">
              <w:rPr>
                <w:b/>
                <w:bCs/>
                <w:szCs w:val="24"/>
                <w:lang w:val="en"/>
              </w:rPr>
              <w:t xml:space="preserve">rogram </w:t>
            </w:r>
            <w:r>
              <w:rPr>
                <w:b/>
                <w:bCs/>
                <w:szCs w:val="24"/>
                <w:lang w:val="en"/>
              </w:rPr>
              <w:t>f</w:t>
            </w:r>
            <w:r w:rsidRPr="00CD2CB4">
              <w:rPr>
                <w:b/>
                <w:bCs/>
                <w:szCs w:val="24"/>
                <w:lang w:val="en"/>
              </w:rPr>
              <w:t>unding.</w:t>
            </w:r>
            <w:r w:rsidRPr="00CD2CB4">
              <w:rPr>
                <w:szCs w:val="24"/>
                <w:lang w:val="en"/>
              </w:rPr>
              <w:t xml:space="preserve"> </w:t>
            </w:r>
            <w:proofErr w:type="gramStart"/>
            <w:r w:rsidRPr="00CD2CB4">
              <w:rPr>
                <w:szCs w:val="24"/>
                <w:lang w:val="en"/>
              </w:rPr>
              <w:t>Adds</w:t>
            </w:r>
            <w:proofErr w:type="gramEnd"/>
            <w:r w:rsidRPr="00CD2CB4">
              <w:rPr>
                <w:szCs w:val="24"/>
                <w:lang w:val="en"/>
              </w:rPr>
              <w:t xml:space="preserve"> approved unreimbursed pupil transportation costs to the uses of the recovery program grant.</w:t>
            </w:r>
          </w:p>
        </w:tc>
      </w:tr>
      <w:tr w:rsidR="00C35F57">
        <w:tc>
          <w:tcPr>
            <w:tcW w:w="1195" w:type="dxa"/>
            <w:tcMar>
              <w:right w:w="43" w:type="dxa"/>
            </w:tcMar>
          </w:tcPr>
          <w:p w:rsidR="00C35F57" w:rsidRDefault="00C35F57" w:rsidP="0090607D">
            <w:pPr>
              <w:pStyle w:val="Sectionnumber"/>
              <w:spacing w:before="0" w:beforeAutospacing="0" w:after="120" w:afterAutospacing="0"/>
            </w:pPr>
          </w:p>
        </w:tc>
        <w:tc>
          <w:tcPr>
            <w:tcW w:w="9101" w:type="dxa"/>
          </w:tcPr>
          <w:p w:rsidR="00C35F57" w:rsidRPr="00C35F57" w:rsidRDefault="00C35F57" w:rsidP="00C35F57">
            <w:pPr>
              <w:rPr>
                <w:bCs/>
                <w:szCs w:val="24"/>
                <w:lang w:val="en"/>
              </w:rPr>
            </w:pPr>
            <w:r>
              <w:rPr>
                <w:b/>
                <w:bCs/>
                <w:szCs w:val="24"/>
                <w:lang w:val="en"/>
              </w:rPr>
              <w:t xml:space="preserve">Revenue amount; tribal contract schools.  </w:t>
            </w:r>
            <w:r>
              <w:rPr>
                <w:bCs/>
                <w:szCs w:val="24"/>
                <w:lang w:val="en"/>
              </w:rPr>
              <w:t xml:space="preserve">Extends the higher level of </w:t>
            </w:r>
            <w:r w:rsidR="00753AC2">
              <w:rPr>
                <w:bCs/>
                <w:szCs w:val="24"/>
                <w:lang w:val="en"/>
              </w:rPr>
              <w:t xml:space="preserve">a maximum of </w:t>
            </w:r>
            <w:r>
              <w:rPr>
                <w:bCs/>
                <w:szCs w:val="24"/>
                <w:lang w:val="en"/>
              </w:rPr>
              <w:t>funding for tribal contract schools for two more years</w:t>
            </w:r>
            <w:r w:rsidR="00753AC2">
              <w:rPr>
                <w:bCs/>
                <w:szCs w:val="24"/>
                <w:lang w:val="en"/>
              </w:rPr>
              <w:t>, funding the schools at $3,230 per pupil for fiscal years 2018 and 2019 only.</w:t>
            </w:r>
          </w:p>
        </w:tc>
      </w:tr>
      <w:tr w:rsidR="0090607D">
        <w:tc>
          <w:tcPr>
            <w:tcW w:w="1195" w:type="dxa"/>
            <w:tcMar>
              <w:right w:w="43" w:type="dxa"/>
            </w:tcMar>
          </w:tcPr>
          <w:p w:rsidR="0090607D" w:rsidRDefault="0090607D" w:rsidP="0090607D">
            <w:pPr>
              <w:pStyle w:val="Sectionnumber"/>
              <w:spacing w:before="0" w:beforeAutospacing="0" w:after="120" w:afterAutospacing="0"/>
            </w:pPr>
          </w:p>
        </w:tc>
        <w:tc>
          <w:tcPr>
            <w:tcW w:w="9101" w:type="dxa"/>
          </w:tcPr>
          <w:p w:rsidR="0090607D" w:rsidRPr="00AB4D4F" w:rsidRDefault="0090607D" w:rsidP="0090607D">
            <w:pPr>
              <w:pStyle w:val="Sectionnumber"/>
              <w:numPr>
                <w:ilvl w:val="0"/>
                <w:numId w:val="0"/>
              </w:numPr>
              <w:spacing w:before="0" w:beforeAutospacing="0" w:after="120" w:afterAutospacing="0"/>
              <w:rPr>
                <w:b w:val="0"/>
                <w:bCs/>
              </w:rPr>
            </w:pPr>
            <w:r>
              <w:rPr>
                <w:bCs/>
              </w:rPr>
              <w:t>Certain federal, state, and local requirements.</w:t>
            </w:r>
            <w:r>
              <w:rPr>
                <w:b w:val="0"/>
                <w:bCs/>
              </w:rPr>
              <w:t xml:space="preserve"> Regulates placement of charter school students in classroom of a teacher who is on performance plan or has not had summative evaluation. Recodifies requirement that charter schools comply with Pupil Fair Dismissal Act.</w:t>
            </w:r>
          </w:p>
        </w:tc>
      </w:tr>
      <w:tr w:rsidR="0090607D">
        <w:tc>
          <w:tcPr>
            <w:tcW w:w="1195" w:type="dxa"/>
            <w:tcMar>
              <w:right w:w="43" w:type="dxa"/>
            </w:tcMar>
          </w:tcPr>
          <w:p w:rsidR="0090607D" w:rsidRDefault="0090607D" w:rsidP="0090607D">
            <w:pPr>
              <w:pStyle w:val="Sectionnumber"/>
              <w:spacing w:before="0" w:beforeAutospacing="0" w:after="120" w:afterAutospacing="0"/>
            </w:pPr>
          </w:p>
        </w:tc>
        <w:tc>
          <w:tcPr>
            <w:tcW w:w="9101" w:type="dxa"/>
          </w:tcPr>
          <w:p w:rsidR="0090607D" w:rsidRPr="00CD2CB4" w:rsidRDefault="0090607D" w:rsidP="00735583">
            <w:pPr>
              <w:rPr>
                <w:b/>
                <w:bCs/>
                <w:szCs w:val="24"/>
                <w:lang w:val="en"/>
              </w:rPr>
            </w:pPr>
            <w:r w:rsidRPr="00CD2CB4">
              <w:rPr>
                <w:b/>
                <w:bCs/>
                <w:szCs w:val="24"/>
                <w:lang w:val="en"/>
              </w:rPr>
              <w:t>Withdrawal.</w:t>
            </w:r>
            <w:r w:rsidRPr="00CD2CB4">
              <w:rPr>
                <w:szCs w:val="24"/>
                <w:lang w:val="en"/>
              </w:rPr>
              <w:t xml:space="preserve"> Requires an </w:t>
            </w:r>
            <w:proofErr w:type="spellStart"/>
            <w:r w:rsidRPr="00CD2CB4">
              <w:rPr>
                <w:szCs w:val="24"/>
                <w:lang w:val="en"/>
              </w:rPr>
              <w:t>authorizer</w:t>
            </w:r>
            <w:proofErr w:type="spellEnd"/>
            <w:r w:rsidRPr="00CD2CB4">
              <w:rPr>
                <w:szCs w:val="24"/>
                <w:lang w:val="en"/>
              </w:rPr>
              <w:t xml:space="preserve"> to provide a letter to the school for distribution to families that explains the decision to withdraw as an authorizer.</w:t>
            </w:r>
          </w:p>
        </w:tc>
      </w:tr>
      <w:tr w:rsidR="0090607D">
        <w:tc>
          <w:tcPr>
            <w:tcW w:w="1195" w:type="dxa"/>
            <w:tcMar>
              <w:right w:w="43" w:type="dxa"/>
            </w:tcMar>
          </w:tcPr>
          <w:p w:rsidR="0090607D" w:rsidRDefault="0090607D" w:rsidP="0090607D">
            <w:pPr>
              <w:pStyle w:val="Sectionnumber"/>
              <w:spacing w:before="0" w:beforeAutospacing="0" w:after="120" w:afterAutospacing="0"/>
            </w:pPr>
          </w:p>
        </w:tc>
        <w:tc>
          <w:tcPr>
            <w:tcW w:w="9101" w:type="dxa"/>
          </w:tcPr>
          <w:p w:rsidR="0090607D" w:rsidRPr="00AB4D4F" w:rsidRDefault="0090607D" w:rsidP="00753AC2">
            <w:pPr>
              <w:pStyle w:val="Sectionnumber"/>
              <w:numPr>
                <w:ilvl w:val="0"/>
                <w:numId w:val="0"/>
              </w:numPr>
              <w:spacing w:before="0" w:beforeAutospacing="0" w:after="120" w:afterAutospacing="0"/>
              <w:rPr>
                <w:b w:val="0"/>
                <w:bCs/>
              </w:rPr>
            </w:pPr>
            <w:r>
              <w:rPr>
                <w:bCs/>
              </w:rPr>
              <w:t>Admissions requirements and enrollment.</w:t>
            </w:r>
            <w:r>
              <w:rPr>
                <w:b w:val="0"/>
                <w:bCs/>
              </w:rPr>
              <w:t xml:space="preserve"> Clarifies that charter school admission requirements apply to charter schools offering preschool or prekindergarten program. Strikes the reference to the Pupil Fair dismissal Act (</w:t>
            </w:r>
            <w:proofErr w:type="spellStart"/>
            <w:r>
              <w:rPr>
                <w:b w:val="0"/>
                <w:bCs/>
              </w:rPr>
              <w:t>recodified</w:t>
            </w:r>
            <w:proofErr w:type="spellEnd"/>
            <w:r>
              <w:rPr>
                <w:b w:val="0"/>
                <w:bCs/>
              </w:rPr>
              <w:t xml:space="preserve"> in section 124E.03, subdivision 2).</w:t>
            </w:r>
          </w:p>
        </w:tc>
      </w:tr>
      <w:tr w:rsidR="0090607D">
        <w:tc>
          <w:tcPr>
            <w:tcW w:w="1195" w:type="dxa"/>
            <w:tcMar>
              <w:right w:w="43" w:type="dxa"/>
            </w:tcMar>
          </w:tcPr>
          <w:p w:rsidR="0090607D" w:rsidRDefault="0090607D" w:rsidP="0090607D">
            <w:pPr>
              <w:pStyle w:val="Sectionnumber"/>
              <w:spacing w:before="0" w:beforeAutospacing="0" w:after="120" w:afterAutospacing="0"/>
            </w:pPr>
          </w:p>
        </w:tc>
        <w:tc>
          <w:tcPr>
            <w:tcW w:w="9101" w:type="dxa"/>
          </w:tcPr>
          <w:p w:rsidR="0090607D" w:rsidRPr="00735583" w:rsidRDefault="00E52BB5" w:rsidP="00393799">
            <w:pPr>
              <w:rPr>
                <w:szCs w:val="24"/>
                <w:lang w:val="en"/>
              </w:rPr>
            </w:pPr>
            <w:r>
              <w:rPr>
                <w:b/>
                <w:bCs/>
                <w:szCs w:val="24"/>
                <w:lang w:val="en"/>
              </w:rPr>
              <w:t>Building l</w:t>
            </w:r>
            <w:r w:rsidR="0090607D" w:rsidRPr="00CD2CB4">
              <w:rPr>
                <w:b/>
                <w:bCs/>
                <w:szCs w:val="24"/>
                <w:lang w:val="en"/>
              </w:rPr>
              <w:t xml:space="preserve">ease </w:t>
            </w:r>
            <w:r>
              <w:rPr>
                <w:b/>
                <w:bCs/>
                <w:szCs w:val="24"/>
                <w:lang w:val="en"/>
              </w:rPr>
              <w:t>a</w:t>
            </w:r>
            <w:r w:rsidR="0090607D" w:rsidRPr="00CD2CB4">
              <w:rPr>
                <w:b/>
                <w:bCs/>
                <w:szCs w:val="24"/>
                <w:lang w:val="en"/>
              </w:rPr>
              <w:t>id.</w:t>
            </w:r>
            <w:r w:rsidR="0090607D" w:rsidRPr="00CD2CB4">
              <w:rPr>
                <w:szCs w:val="24"/>
                <w:lang w:val="en"/>
              </w:rPr>
              <w:t xml:space="preserve"> Allows a charter school to include students participating in PSEO in their pupil count for generating lease aid.</w:t>
            </w:r>
          </w:p>
        </w:tc>
      </w:tr>
      <w:tr w:rsidR="0090607D">
        <w:tc>
          <w:tcPr>
            <w:tcW w:w="1195" w:type="dxa"/>
            <w:tcMar>
              <w:right w:w="43" w:type="dxa"/>
            </w:tcMar>
          </w:tcPr>
          <w:p w:rsidR="0090607D" w:rsidRDefault="0090607D" w:rsidP="0090607D">
            <w:pPr>
              <w:pStyle w:val="Sectionnumber"/>
              <w:spacing w:before="0" w:beforeAutospacing="0" w:after="120" w:afterAutospacing="0"/>
            </w:pPr>
          </w:p>
        </w:tc>
        <w:tc>
          <w:tcPr>
            <w:tcW w:w="9101" w:type="dxa"/>
          </w:tcPr>
          <w:p w:rsidR="0090607D" w:rsidRPr="00193C20" w:rsidRDefault="0090607D" w:rsidP="0090607D">
            <w:pPr>
              <w:pStyle w:val="Sectionnumber"/>
              <w:numPr>
                <w:ilvl w:val="0"/>
                <w:numId w:val="0"/>
              </w:numPr>
              <w:spacing w:before="0" w:beforeAutospacing="0" w:after="120" w:afterAutospacing="0"/>
              <w:rPr>
                <w:b w:val="0"/>
                <w:bCs/>
              </w:rPr>
            </w:pPr>
            <w:r>
              <w:rPr>
                <w:bCs/>
              </w:rPr>
              <w:t>Requirement.</w:t>
            </w:r>
            <w:r>
              <w:rPr>
                <w:b w:val="0"/>
                <w:bCs/>
              </w:rPr>
              <w:t xml:space="preserve"> Modifies alternate instruction requirements for students unable to read at grade level by the end of kindergarten, grade 1, and grade 2.</w:t>
            </w:r>
          </w:p>
        </w:tc>
      </w:tr>
      <w:tr w:rsidR="0090607D">
        <w:tc>
          <w:tcPr>
            <w:tcW w:w="1195" w:type="dxa"/>
            <w:tcMar>
              <w:right w:w="43" w:type="dxa"/>
            </w:tcMar>
          </w:tcPr>
          <w:p w:rsidR="0090607D" w:rsidRDefault="0090607D" w:rsidP="0090607D">
            <w:pPr>
              <w:pStyle w:val="Sectionnumber"/>
              <w:spacing w:before="0" w:beforeAutospacing="0" w:after="120" w:afterAutospacing="0"/>
            </w:pPr>
          </w:p>
        </w:tc>
        <w:tc>
          <w:tcPr>
            <w:tcW w:w="9101" w:type="dxa"/>
          </w:tcPr>
          <w:p w:rsidR="0090607D" w:rsidRDefault="0090607D" w:rsidP="0090607D">
            <w:pPr>
              <w:pStyle w:val="Sectionnumber"/>
              <w:numPr>
                <w:ilvl w:val="0"/>
                <w:numId w:val="0"/>
              </w:numPr>
              <w:spacing w:before="0" w:beforeAutospacing="0" w:after="120" w:afterAutospacing="0"/>
              <w:rPr>
                <w:b w:val="0"/>
                <w:bCs/>
              </w:rPr>
            </w:pPr>
            <w:r>
              <w:rPr>
                <w:bCs/>
              </w:rPr>
              <w:t>Alternative teacher preparation grant program.</w:t>
            </w:r>
            <w:r>
              <w:rPr>
                <w:b w:val="0"/>
                <w:bCs/>
              </w:rPr>
              <w:t xml:space="preserve"> </w:t>
            </w:r>
          </w:p>
          <w:p w:rsidR="0090607D" w:rsidRDefault="0090607D" w:rsidP="0090607D">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1. Definitions.</w:t>
            </w:r>
            <w:r>
              <w:rPr>
                <w:b w:val="0"/>
                <w:bCs/>
              </w:rPr>
              <w:t xml:space="preserve"> Defines terms, including:</w:t>
            </w:r>
          </w:p>
          <w:p w:rsidR="0090607D" w:rsidRDefault="0090607D" w:rsidP="0090607D">
            <w:pPr>
              <w:pStyle w:val="Sectionnumber"/>
              <w:numPr>
                <w:ilvl w:val="0"/>
                <w:numId w:val="0"/>
              </w:numPr>
              <w:tabs>
                <w:tab w:val="left" w:pos="965"/>
              </w:tabs>
              <w:spacing w:before="0" w:beforeAutospacing="0" w:after="120" w:afterAutospacing="0"/>
              <w:ind w:left="605" w:hanging="14"/>
              <w:rPr>
                <w:b w:val="0"/>
                <w:bCs/>
              </w:rPr>
            </w:pPr>
            <w:r>
              <w:rPr>
                <w:b w:val="0"/>
                <w:bCs/>
              </w:rPr>
              <w:t>“Alternative teacher preparation program” means an alternative teacher preparation program under section 122A.245, subdivision 2, or an experimental teacher preparation program under section 122A.09, subdivision 10.</w:t>
            </w:r>
          </w:p>
          <w:p w:rsidR="0090607D" w:rsidRDefault="0090607D" w:rsidP="0090607D">
            <w:pPr>
              <w:pStyle w:val="Sectionnumber"/>
              <w:numPr>
                <w:ilvl w:val="0"/>
                <w:numId w:val="0"/>
              </w:numPr>
              <w:tabs>
                <w:tab w:val="left" w:pos="965"/>
              </w:tabs>
              <w:spacing w:before="0" w:beforeAutospacing="0" w:after="120" w:afterAutospacing="0"/>
              <w:ind w:left="605" w:hanging="14"/>
              <w:rPr>
                <w:b w:val="0"/>
                <w:bCs/>
              </w:rPr>
            </w:pPr>
            <w:r>
              <w:rPr>
                <w:b w:val="0"/>
                <w:bCs/>
              </w:rPr>
              <w:t>“Program” means a teacher preparation curriculum leading to specific licensure areas.</w:t>
            </w:r>
          </w:p>
          <w:p w:rsidR="0090607D" w:rsidRDefault="0090607D" w:rsidP="0090607D">
            <w:pPr>
              <w:pStyle w:val="Sectionnumber"/>
              <w:numPr>
                <w:ilvl w:val="0"/>
                <w:numId w:val="0"/>
              </w:numPr>
              <w:tabs>
                <w:tab w:val="left" w:pos="965"/>
              </w:tabs>
              <w:spacing w:before="0" w:beforeAutospacing="0" w:after="120" w:afterAutospacing="0"/>
              <w:ind w:left="605" w:hanging="14"/>
              <w:rPr>
                <w:b w:val="0"/>
                <w:bCs/>
              </w:rPr>
            </w:pPr>
            <w:r>
              <w:rPr>
                <w:b w:val="0"/>
                <w:bCs/>
              </w:rPr>
              <w:t>“Shortage area” means both licensure fields and economic development regions experiencing a teacher shortage and economic development regions where there is a shortage of teachers of color.</w:t>
            </w:r>
          </w:p>
          <w:p w:rsidR="0090607D" w:rsidRDefault="0090607D" w:rsidP="0090607D">
            <w:pPr>
              <w:pStyle w:val="Sectionnumber"/>
              <w:numPr>
                <w:ilvl w:val="0"/>
                <w:numId w:val="0"/>
              </w:numPr>
              <w:tabs>
                <w:tab w:val="left" w:pos="965"/>
              </w:tabs>
              <w:spacing w:before="0" w:beforeAutospacing="0" w:after="120" w:afterAutospacing="0"/>
              <w:ind w:left="605" w:hanging="14"/>
              <w:rPr>
                <w:b w:val="0"/>
                <w:bCs/>
              </w:rPr>
            </w:pPr>
            <w:r>
              <w:rPr>
                <w:b w:val="0"/>
                <w:bCs/>
              </w:rPr>
              <w:t>“Unit” means an institution or subdivision of an institution that oversees teacher preparation programs.</w:t>
            </w:r>
          </w:p>
          <w:p w:rsidR="0090607D" w:rsidRDefault="0090607D" w:rsidP="0090607D">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xml:space="preserve">. 2. Establishment; eligibility. </w:t>
            </w:r>
            <w:r>
              <w:rPr>
                <w:b w:val="0"/>
                <w:bCs/>
              </w:rPr>
              <w:t>Establishes a grant program for alternative teacher programs that fill teacher shortage areas.</w:t>
            </w:r>
          </w:p>
          <w:p w:rsidR="0090607D" w:rsidRDefault="0090607D" w:rsidP="0090607D">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xml:space="preserve">. 3. Use of grants. </w:t>
            </w:r>
            <w:r>
              <w:rPr>
                <w:b w:val="0"/>
                <w:bCs/>
              </w:rPr>
              <w:t>Allows grants to be used in specific ways.</w:t>
            </w:r>
          </w:p>
          <w:p w:rsidR="0090607D" w:rsidRPr="000552EE" w:rsidRDefault="0090607D" w:rsidP="0090607D">
            <w:pPr>
              <w:pStyle w:val="Sectionnumber"/>
              <w:numPr>
                <w:ilvl w:val="0"/>
                <w:numId w:val="0"/>
              </w:numPr>
              <w:tabs>
                <w:tab w:val="left" w:pos="965"/>
              </w:tabs>
              <w:spacing w:before="0" w:beforeAutospacing="0" w:after="120" w:afterAutospacing="0"/>
              <w:ind w:left="605" w:hanging="14"/>
              <w:rPr>
                <w:b w:val="0"/>
                <w:bCs/>
              </w:rPr>
            </w:pPr>
            <w:r>
              <w:rPr>
                <w:b w:val="0"/>
                <w:bCs/>
              </w:rPr>
              <w:lastRenderedPageBreak/>
              <w:t xml:space="preserve">     </w:t>
            </w:r>
            <w:proofErr w:type="spellStart"/>
            <w:r>
              <w:rPr>
                <w:bCs/>
              </w:rPr>
              <w:t>Subd</w:t>
            </w:r>
            <w:proofErr w:type="spellEnd"/>
            <w:r>
              <w:rPr>
                <w:bCs/>
              </w:rPr>
              <w:t xml:space="preserve">. 4. Report. </w:t>
            </w:r>
            <w:r>
              <w:rPr>
                <w:b w:val="0"/>
                <w:bCs/>
              </w:rPr>
              <w:t>Requires grant recipients to report on ability to fill shortage areas.</w:t>
            </w:r>
          </w:p>
        </w:tc>
      </w:tr>
      <w:tr w:rsidR="0090607D">
        <w:tc>
          <w:tcPr>
            <w:tcW w:w="1195" w:type="dxa"/>
            <w:tcMar>
              <w:right w:w="43" w:type="dxa"/>
            </w:tcMar>
          </w:tcPr>
          <w:p w:rsidR="0090607D" w:rsidRDefault="0090607D" w:rsidP="0090607D">
            <w:pPr>
              <w:pStyle w:val="Sectionnumber"/>
              <w:spacing w:before="0" w:beforeAutospacing="0" w:after="120" w:afterAutospacing="0"/>
            </w:pPr>
          </w:p>
        </w:tc>
        <w:tc>
          <w:tcPr>
            <w:tcW w:w="9101" w:type="dxa"/>
          </w:tcPr>
          <w:p w:rsidR="0090607D" w:rsidRPr="000552EE" w:rsidRDefault="0090607D" w:rsidP="0090607D">
            <w:pPr>
              <w:pStyle w:val="Sectionnumber"/>
              <w:numPr>
                <w:ilvl w:val="0"/>
                <w:numId w:val="0"/>
              </w:numPr>
              <w:spacing w:before="0" w:beforeAutospacing="0" w:after="120" w:afterAutospacing="0"/>
              <w:rPr>
                <w:b w:val="0"/>
                <w:bCs/>
              </w:rPr>
            </w:pPr>
            <w:r>
              <w:rPr>
                <w:bCs/>
              </w:rPr>
              <w:t xml:space="preserve">Teacher shortage loan forgiveness program definitions. </w:t>
            </w:r>
            <w:r>
              <w:rPr>
                <w:b w:val="0"/>
                <w:bCs/>
              </w:rPr>
              <w:t>Adds economic development regions where there is a shortage of teachers of color to definition of “teacher shortage area.”</w:t>
            </w:r>
          </w:p>
        </w:tc>
      </w:tr>
      <w:tr w:rsidR="0090607D">
        <w:tc>
          <w:tcPr>
            <w:tcW w:w="1195" w:type="dxa"/>
            <w:tcMar>
              <w:right w:w="43" w:type="dxa"/>
            </w:tcMar>
          </w:tcPr>
          <w:p w:rsidR="0090607D" w:rsidRDefault="0090607D" w:rsidP="0090607D">
            <w:pPr>
              <w:pStyle w:val="Sectionnumber"/>
              <w:spacing w:before="0" w:beforeAutospacing="0" w:after="120" w:afterAutospacing="0"/>
            </w:pPr>
          </w:p>
        </w:tc>
        <w:tc>
          <w:tcPr>
            <w:tcW w:w="9101" w:type="dxa"/>
          </w:tcPr>
          <w:p w:rsidR="0090607D" w:rsidRPr="006E3FA7" w:rsidRDefault="0090607D" w:rsidP="00F64F66">
            <w:pPr>
              <w:pStyle w:val="Sectionnumber"/>
              <w:numPr>
                <w:ilvl w:val="0"/>
                <w:numId w:val="0"/>
              </w:numPr>
              <w:spacing w:before="0" w:beforeAutospacing="0" w:after="120" w:afterAutospacing="0"/>
              <w:rPr>
                <w:b w:val="0"/>
                <w:bCs/>
              </w:rPr>
            </w:pPr>
            <w:r>
              <w:rPr>
                <w:bCs/>
              </w:rPr>
              <w:t xml:space="preserve">Teacher shortage loan forgiveness program administration. </w:t>
            </w:r>
            <w:r w:rsidR="00F64F66">
              <w:rPr>
                <w:b w:val="0"/>
                <w:bCs/>
              </w:rPr>
              <w:t>Clarifies the</w:t>
            </w:r>
            <w:r>
              <w:rPr>
                <w:b w:val="0"/>
                <w:bCs/>
              </w:rPr>
              <w:t xml:space="preserve"> teacher shortage loan forgiveness program eligibility. </w:t>
            </w:r>
          </w:p>
        </w:tc>
      </w:tr>
      <w:tr w:rsidR="0090607D">
        <w:tc>
          <w:tcPr>
            <w:tcW w:w="1195" w:type="dxa"/>
            <w:tcMar>
              <w:right w:w="43" w:type="dxa"/>
            </w:tcMar>
          </w:tcPr>
          <w:p w:rsidR="0090607D" w:rsidRDefault="0090607D" w:rsidP="0090607D">
            <w:pPr>
              <w:pStyle w:val="Sectionnumber"/>
              <w:spacing w:before="0" w:beforeAutospacing="0" w:after="120" w:afterAutospacing="0"/>
            </w:pPr>
          </w:p>
        </w:tc>
        <w:tc>
          <w:tcPr>
            <w:tcW w:w="9101" w:type="dxa"/>
          </w:tcPr>
          <w:p w:rsidR="0090607D" w:rsidRPr="006E3FA7" w:rsidRDefault="0090607D" w:rsidP="0090607D">
            <w:pPr>
              <w:pStyle w:val="Sectionnumber"/>
              <w:numPr>
                <w:ilvl w:val="0"/>
                <w:numId w:val="0"/>
              </w:numPr>
              <w:spacing w:before="0" w:beforeAutospacing="0" w:after="120" w:afterAutospacing="0"/>
              <w:rPr>
                <w:b w:val="0"/>
                <w:bCs/>
              </w:rPr>
            </w:pPr>
            <w:r>
              <w:rPr>
                <w:bCs/>
              </w:rPr>
              <w:t xml:space="preserve">Teacher shortage loan forgiveness program reporting. </w:t>
            </w:r>
            <w:r>
              <w:rPr>
                <w:b w:val="0"/>
                <w:bCs/>
              </w:rPr>
              <w:t>Expands reporting requirement to include information on the race or ethnicity of teachers participating in the program.</w:t>
            </w:r>
          </w:p>
        </w:tc>
      </w:tr>
      <w:tr w:rsidR="0090607D">
        <w:tc>
          <w:tcPr>
            <w:tcW w:w="1195" w:type="dxa"/>
            <w:tcMar>
              <w:right w:w="43" w:type="dxa"/>
            </w:tcMar>
          </w:tcPr>
          <w:p w:rsidR="0090607D" w:rsidRDefault="0090607D" w:rsidP="0090607D">
            <w:pPr>
              <w:pStyle w:val="Sectionnumber"/>
              <w:spacing w:before="0" w:beforeAutospacing="0" w:after="120" w:afterAutospacing="0"/>
            </w:pPr>
          </w:p>
        </w:tc>
        <w:tc>
          <w:tcPr>
            <w:tcW w:w="9101" w:type="dxa"/>
          </w:tcPr>
          <w:p w:rsidR="0090607D" w:rsidRDefault="0090607D" w:rsidP="0090607D">
            <w:pPr>
              <w:pStyle w:val="Sectionnumber"/>
              <w:numPr>
                <w:ilvl w:val="0"/>
                <w:numId w:val="0"/>
              </w:numPr>
              <w:spacing w:before="0" w:beforeAutospacing="0" w:after="120" w:afterAutospacing="0"/>
              <w:rPr>
                <w:b w:val="0"/>
                <w:bCs/>
              </w:rPr>
            </w:pPr>
            <w:r>
              <w:rPr>
                <w:bCs/>
              </w:rPr>
              <w:t xml:space="preserve">Statewide concurrent enrollment teacher training program. </w:t>
            </w:r>
            <w:r>
              <w:rPr>
                <w:b w:val="0"/>
                <w:bCs/>
              </w:rPr>
              <w:t>Expands Northwest Regional Partnership Program to other voluntary associations and teachers throughout Minnesota.</w:t>
            </w:r>
          </w:p>
          <w:p w:rsidR="0090607D" w:rsidRDefault="0090607D" w:rsidP="0090607D">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1. Definitions.</w:t>
            </w:r>
            <w:r>
              <w:rPr>
                <w:b w:val="0"/>
                <w:bCs/>
              </w:rPr>
              <w:t xml:space="preserve"> Defines terms used in program, including:</w:t>
            </w:r>
          </w:p>
          <w:p w:rsidR="0090607D" w:rsidRDefault="0090607D" w:rsidP="0090607D">
            <w:pPr>
              <w:pStyle w:val="Sectionnumber"/>
              <w:numPr>
                <w:ilvl w:val="0"/>
                <w:numId w:val="0"/>
              </w:numPr>
              <w:tabs>
                <w:tab w:val="left" w:pos="965"/>
              </w:tabs>
              <w:spacing w:before="0" w:beforeAutospacing="0" w:after="120" w:afterAutospacing="0"/>
              <w:ind w:left="605" w:hanging="14"/>
              <w:rPr>
                <w:b w:val="0"/>
              </w:rPr>
            </w:pPr>
            <w:r>
              <w:rPr>
                <w:b w:val="0"/>
              </w:rPr>
              <w:t>“State Partnership” means a voluntary association of the Northwest Regional Partnership and the Metropolitan Educational Cooperative Service Unit.</w:t>
            </w:r>
          </w:p>
          <w:p w:rsidR="0090607D" w:rsidRDefault="0090607D" w:rsidP="0090607D">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xml:space="preserve">. 2. Establishment. </w:t>
            </w:r>
            <w:r>
              <w:rPr>
                <w:b w:val="0"/>
                <w:bCs/>
              </w:rPr>
              <w:t xml:space="preserve">Allows the State Partnership to contract with a postsecondary institution to establish a continuing education credit program to allow teachers that teach concurrent enrollment classes to earn graduate credits. </w:t>
            </w:r>
          </w:p>
          <w:p w:rsidR="0090607D" w:rsidRDefault="0090607D" w:rsidP="0090607D">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xml:space="preserve">. 3. Curriculum development. </w:t>
            </w:r>
            <w:r>
              <w:rPr>
                <w:b w:val="0"/>
                <w:bCs/>
              </w:rPr>
              <w:t>Requires the program to use flexible delivery models and post information about the curriculum.</w:t>
            </w:r>
          </w:p>
          <w:p w:rsidR="0090607D" w:rsidRDefault="0090607D" w:rsidP="0090607D">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4. Funding for course development; scholarships; stipends.</w:t>
            </w:r>
            <w:r>
              <w:rPr>
                <w:b w:val="0"/>
                <w:bCs/>
              </w:rPr>
              <w:t xml:space="preserve"> Requires State Partnership to provide funding for course development for up to 18 credits in subject areas, provide scholarships to teachers to enroll in the courses, and develop criteria to award educator stipends to incentivize participating in the program.</w:t>
            </w:r>
          </w:p>
          <w:p w:rsidR="0090607D" w:rsidRDefault="0090607D" w:rsidP="0090607D">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xml:space="preserve">. 6. Private funding. </w:t>
            </w:r>
            <w:r>
              <w:rPr>
                <w:b w:val="0"/>
                <w:bCs/>
              </w:rPr>
              <w:t>Provides that partnerships may receive private resources to supplement public money. Money received in fiscal year 2018 will be administered by the State Partnership.</w:t>
            </w:r>
          </w:p>
          <w:p w:rsidR="0090607D" w:rsidRPr="006E3FA7" w:rsidRDefault="0090607D" w:rsidP="0090607D">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7. Report required.</w:t>
            </w:r>
            <w:r>
              <w:rPr>
                <w:b w:val="0"/>
                <w:bCs/>
              </w:rPr>
              <w:t xml:space="preserve"> Requires the Northwest Regional Partnership and State Partnership to report yearly.</w:t>
            </w:r>
          </w:p>
        </w:tc>
      </w:tr>
      <w:tr w:rsidR="0090607D">
        <w:tc>
          <w:tcPr>
            <w:tcW w:w="1195" w:type="dxa"/>
            <w:tcMar>
              <w:right w:w="43" w:type="dxa"/>
            </w:tcMar>
          </w:tcPr>
          <w:p w:rsidR="0090607D" w:rsidRDefault="0090607D" w:rsidP="0090607D">
            <w:pPr>
              <w:pStyle w:val="Sectionnumber"/>
              <w:spacing w:before="0" w:beforeAutospacing="0" w:after="120" w:afterAutospacing="0"/>
            </w:pPr>
          </w:p>
        </w:tc>
        <w:tc>
          <w:tcPr>
            <w:tcW w:w="9101" w:type="dxa"/>
          </w:tcPr>
          <w:p w:rsidR="0090607D" w:rsidRDefault="0090607D" w:rsidP="004D296E">
            <w:pPr>
              <w:pStyle w:val="Sectionnumber"/>
              <w:numPr>
                <w:ilvl w:val="0"/>
                <w:numId w:val="0"/>
              </w:numPr>
              <w:spacing w:before="0" w:beforeAutospacing="0" w:after="120" w:afterAutospacing="0"/>
              <w:rPr>
                <w:b w:val="0"/>
              </w:rPr>
            </w:pPr>
            <w:r>
              <w:rPr>
                <w:bCs/>
              </w:rPr>
              <w:t>Education Innovation Partners Cooperative Center.</w:t>
            </w:r>
            <w:r>
              <w:rPr>
                <w:b w:val="0"/>
                <w:bCs/>
              </w:rPr>
              <w:t xml:space="preserve">  Extends the time that the Education Innovation Partners Cooperative Center can spend up to $</w:t>
            </w:r>
            <w:r w:rsidR="004D296E">
              <w:rPr>
                <w:b w:val="0"/>
                <w:bCs/>
              </w:rPr>
              <w:t>4</w:t>
            </w:r>
            <w:r>
              <w:rPr>
                <w:b w:val="0"/>
                <w:bCs/>
              </w:rPr>
              <w:t>10,000 of its remaining state grant during fiscal year</w:t>
            </w:r>
            <w:r w:rsidR="004D296E">
              <w:rPr>
                <w:b w:val="0"/>
                <w:bCs/>
              </w:rPr>
              <w:t>s</w:t>
            </w:r>
            <w:r>
              <w:rPr>
                <w:b w:val="0"/>
                <w:bCs/>
              </w:rPr>
              <w:t xml:space="preserve"> 2018 and 2019.</w:t>
            </w:r>
          </w:p>
        </w:tc>
      </w:tr>
      <w:tr w:rsidR="0090607D">
        <w:tc>
          <w:tcPr>
            <w:tcW w:w="1195" w:type="dxa"/>
            <w:tcMar>
              <w:right w:w="43" w:type="dxa"/>
            </w:tcMar>
          </w:tcPr>
          <w:p w:rsidR="0090607D" w:rsidRDefault="0090607D" w:rsidP="0090607D">
            <w:pPr>
              <w:pStyle w:val="Sectionnumber"/>
              <w:spacing w:before="0" w:beforeAutospacing="0" w:after="120" w:afterAutospacing="0"/>
            </w:pPr>
          </w:p>
        </w:tc>
        <w:tc>
          <w:tcPr>
            <w:tcW w:w="9101" w:type="dxa"/>
          </w:tcPr>
          <w:p w:rsidR="0090607D" w:rsidRPr="003B0024" w:rsidRDefault="0090607D" w:rsidP="0090607D">
            <w:pPr>
              <w:pStyle w:val="Sectionnumber"/>
              <w:numPr>
                <w:ilvl w:val="0"/>
                <w:numId w:val="0"/>
              </w:numPr>
              <w:spacing w:before="0" w:beforeAutospacing="0" w:after="120" w:afterAutospacing="0"/>
              <w:rPr>
                <w:b w:val="0"/>
                <w:bCs/>
              </w:rPr>
            </w:pPr>
            <w:r>
              <w:rPr>
                <w:bCs/>
              </w:rPr>
              <w:t>Student teachers in shortage areas.</w:t>
            </w:r>
            <w:r>
              <w:rPr>
                <w:b w:val="0"/>
                <w:bCs/>
              </w:rPr>
              <w:t xml:space="preserve"> Authorizes the Office of Higher Education to spend up to two percent of the program’s </w:t>
            </w:r>
            <w:r w:rsidR="004D296E">
              <w:rPr>
                <w:b w:val="0"/>
                <w:bCs/>
              </w:rPr>
              <w:t xml:space="preserve">fiscal year 2017 </w:t>
            </w:r>
            <w:r>
              <w:rPr>
                <w:b w:val="0"/>
                <w:bCs/>
              </w:rPr>
              <w:t>$2.8 million appropriation on administrative costs.</w:t>
            </w:r>
          </w:p>
        </w:tc>
      </w:tr>
      <w:tr w:rsidR="0090607D">
        <w:tc>
          <w:tcPr>
            <w:tcW w:w="1195" w:type="dxa"/>
            <w:tcMar>
              <w:right w:w="43" w:type="dxa"/>
            </w:tcMar>
          </w:tcPr>
          <w:p w:rsidR="0090607D" w:rsidRDefault="0090607D" w:rsidP="0090607D">
            <w:pPr>
              <w:pStyle w:val="Sectionnumber"/>
              <w:spacing w:before="0" w:beforeAutospacing="0" w:after="120" w:afterAutospacing="0"/>
            </w:pPr>
          </w:p>
        </w:tc>
        <w:tc>
          <w:tcPr>
            <w:tcW w:w="9101" w:type="dxa"/>
          </w:tcPr>
          <w:p w:rsidR="0090607D" w:rsidRPr="00CD2CB4" w:rsidRDefault="0090607D" w:rsidP="0090607D">
            <w:pPr>
              <w:rPr>
                <w:b/>
                <w:bCs/>
                <w:szCs w:val="24"/>
                <w:lang w:val="en"/>
              </w:rPr>
            </w:pPr>
            <w:r w:rsidRPr="00CD2CB4">
              <w:rPr>
                <w:b/>
                <w:bCs/>
                <w:szCs w:val="24"/>
                <w:lang w:val="en"/>
              </w:rPr>
              <w:t xml:space="preserve">Agricultural </w:t>
            </w:r>
            <w:r>
              <w:rPr>
                <w:b/>
                <w:bCs/>
                <w:szCs w:val="24"/>
                <w:lang w:val="en"/>
              </w:rPr>
              <w:t>e</w:t>
            </w:r>
            <w:r w:rsidRPr="00CD2CB4">
              <w:rPr>
                <w:b/>
                <w:bCs/>
                <w:szCs w:val="24"/>
                <w:lang w:val="en"/>
              </w:rPr>
              <w:t xml:space="preserve">ducator </w:t>
            </w:r>
            <w:r>
              <w:rPr>
                <w:b/>
                <w:bCs/>
                <w:szCs w:val="24"/>
                <w:lang w:val="en"/>
              </w:rPr>
              <w:t>g</w:t>
            </w:r>
            <w:r w:rsidRPr="00CD2CB4">
              <w:rPr>
                <w:b/>
                <w:bCs/>
                <w:szCs w:val="24"/>
                <w:lang w:val="en"/>
              </w:rPr>
              <w:t>rants.</w:t>
            </w:r>
            <w:r w:rsidRPr="00CD2CB4">
              <w:rPr>
                <w:szCs w:val="24"/>
                <w:lang w:val="en"/>
              </w:rPr>
              <w:t xml:space="preserve"> Establishes a grant program to pay agricultural education teachers for work over the summer with high school students in extended programs.</w:t>
            </w:r>
          </w:p>
        </w:tc>
      </w:tr>
      <w:tr w:rsidR="00343B49" w:rsidTr="00753AC2">
        <w:tc>
          <w:tcPr>
            <w:tcW w:w="1195" w:type="dxa"/>
            <w:tcMar>
              <w:right w:w="43" w:type="dxa"/>
            </w:tcMar>
          </w:tcPr>
          <w:p w:rsidR="00343B49" w:rsidRDefault="00343B49" w:rsidP="00753AC2">
            <w:pPr>
              <w:pStyle w:val="Sectionnumber"/>
              <w:spacing w:before="0" w:beforeAutospacing="0" w:after="120" w:afterAutospacing="0"/>
            </w:pPr>
          </w:p>
        </w:tc>
        <w:tc>
          <w:tcPr>
            <w:tcW w:w="9101" w:type="dxa"/>
          </w:tcPr>
          <w:p w:rsidR="00343B49" w:rsidRDefault="008F75AA" w:rsidP="00753AC2">
            <w:pPr>
              <w:rPr>
                <w:bCs/>
                <w:szCs w:val="24"/>
                <w:lang w:val="en"/>
              </w:rPr>
            </w:pPr>
            <w:r>
              <w:rPr>
                <w:b/>
                <w:bCs/>
                <w:szCs w:val="24"/>
                <w:lang w:val="en"/>
              </w:rPr>
              <w:t xml:space="preserve">Innovation </w:t>
            </w:r>
            <w:r w:rsidR="004D296E">
              <w:rPr>
                <w:b/>
                <w:bCs/>
                <w:szCs w:val="24"/>
                <w:lang w:val="en"/>
              </w:rPr>
              <w:t xml:space="preserve">research </w:t>
            </w:r>
            <w:r w:rsidR="00343B49">
              <w:rPr>
                <w:b/>
                <w:bCs/>
                <w:szCs w:val="24"/>
                <w:lang w:val="en"/>
              </w:rPr>
              <w:t>z</w:t>
            </w:r>
            <w:r w:rsidR="00343B49" w:rsidRPr="00CD2CB4">
              <w:rPr>
                <w:b/>
                <w:bCs/>
                <w:szCs w:val="24"/>
                <w:lang w:val="en"/>
              </w:rPr>
              <w:t>ones</w:t>
            </w:r>
            <w:r w:rsidR="00343B49">
              <w:rPr>
                <w:b/>
                <w:bCs/>
                <w:szCs w:val="24"/>
                <w:lang w:val="en"/>
              </w:rPr>
              <w:t xml:space="preserve"> pilot program</w:t>
            </w:r>
            <w:r w:rsidR="00343B49" w:rsidRPr="00CD2CB4">
              <w:rPr>
                <w:b/>
                <w:bCs/>
                <w:szCs w:val="24"/>
                <w:lang w:val="en"/>
              </w:rPr>
              <w:t>.</w:t>
            </w:r>
          </w:p>
          <w:p w:rsidR="00343B49" w:rsidRPr="00CD2CB4" w:rsidRDefault="00343B49" w:rsidP="00753AC2">
            <w:pPr>
              <w:tabs>
                <w:tab w:val="left" w:pos="965"/>
              </w:tabs>
              <w:ind w:left="605" w:hanging="14"/>
              <w:rPr>
                <w:szCs w:val="24"/>
                <w:lang w:val="en"/>
              </w:rPr>
            </w:pPr>
            <w:r>
              <w:rPr>
                <w:szCs w:val="24"/>
                <w:lang w:val="en"/>
              </w:rPr>
              <w:t xml:space="preserve">     </w:t>
            </w:r>
            <w:proofErr w:type="spellStart"/>
            <w:r>
              <w:rPr>
                <w:b/>
                <w:szCs w:val="24"/>
                <w:lang w:val="en"/>
              </w:rPr>
              <w:t>Subd</w:t>
            </w:r>
            <w:proofErr w:type="spellEnd"/>
            <w:r>
              <w:rPr>
                <w:b/>
                <w:szCs w:val="24"/>
                <w:lang w:val="en"/>
              </w:rPr>
              <w:t xml:space="preserve">. </w:t>
            </w:r>
            <w:r w:rsidRPr="00CD2CB4">
              <w:rPr>
                <w:b/>
                <w:bCs/>
                <w:szCs w:val="24"/>
                <w:lang w:val="en"/>
              </w:rPr>
              <w:t xml:space="preserve">1. Establishment; requirements for participation; </w:t>
            </w:r>
            <w:r w:rsidR="004D296E">
              <w:rPr>
                <w:b/>
                <w:bCs/>
                <w:szCs w:val="24"/>
                <w:lang w:val="en"/>
              </w:rPr>
              <w:t xml:space="preserve">research </w:t>
            </w:r>
            <w:r w:rsidRPr="00CD2CB4">
              <w:rPr>
                <w:b/>
                <w:bCs/>
                <w:szCs w:val="24"/>
                <w:lang w:val="en"/>
              </w:rPr>
              <w:t>zone plans.</w:t>
            </w:r>
            <w:r w:rsidRPr="00CD2CB4">
              <w:rPr>
                <w:szCs w:val="24"/>
                <w:lang w:val="en"/>
              </w:rPr>
              <w:t xml:space="preserve"> (a) Establishes the </w:t>
            </w:r>
            <w:r w:rsidR="008F75AA">
              <w:rPr>
                <w:szCs w:val="24"/>
                <w:lang w:val="en"/>
              </w:rPr>
              <w:t xml:space="preserve">innovation </w:t>
            </w:r>
            <w:r w:rsidR="004D296E">
              <w:rPr>
                <w:szCs w:val="24"/>
                <w:lang w:val="en"/>
              </w:rPr>
              <w:t xml:space="preserve">research </w:t>
            </w:r>
            <w:r w:rsidRPr="00CD2CB4">
              <w:rPr>
                <w:szCs w:val="24"/>
                <w:lang w:val="en"/>
              </w:rPr>
              <w:t xml:space="preserve">zone </w:t>
            </w:r>
            <w:r>
              <w:rPr>
                <w:szCs w:val="24"/>
                <w:lang w:val="en"/>
              </w:rPr>
              <w:t xml:space="preserve">pilot </w:t>
            </w:r>
            <w:r w:rsidRPr="00CD2CB4">
              <w:rPr>
                <w:szCs w:val="24"/>
                <w:lang w:val="en"/>
              </w:rPr>
              <w:t>program to improve student and school outcomes consistent with The World’s Best Workforce requirements.  </w:t>
            </w:r>
          </w:p>
          <w:p w:rsidR="00343B49" w:rsidRPr="00CD2CB4" w:rsidRDefault="00343B49" w:rsidP="00753AC2">
            <w:pPr>
              <w:ind w:left="600"/>
              <w:rPr>
                <w:szCs w:val="24"/>
                <w:lang w:val="en"/>
              </w:rPr>
            </w:pPr>
            <w:r w:rsidRPr="00CD2CB4">
              <w:rPr>
                <w:szCs w:val="24"/>
                <w:lang w:val="en"/>
              </w:rPr>
              <w:lastRenderedPageBreak/>
              <w:t xml:space="preserve">(b) Allows one or more school districts or charter schools to form an innovation zone partnership.  </w:t>
            </w:r>
            <w:proofErr w:type="spellStart"/>
            <w:r w:rsidRPr="00CD2CB4">
              <w:rPr>
                <w:szCs w:val="24"/>
                <w:lang w:val="en"/>
              </w:rPr>
              <w:t>Nonschool</w:t>
            </w:r>
            <w:proofErr w:type="spellEnd"/>
            <w:r w:rsidRPr="00CD2CB4">
              <w:rPr>
                <w:szCs w:val="24"/>
                <w:lang w:val="en"/>
              </w:rPr>
              <w:t xml:space="preserve"> partners may participate, too.  The school's instructional staff must be involved in the development of the plan. </w:t>
            </w:r>
          </w:p>
          <w:p w:rsidR="00343B49" w:rsidRPr="00CD2CB4" w:rsidRDefault="00343B49" w:rsidP="00753AC2">
            <w:pPr>
              <w:ind w:left="600"/>
              <w:rPr>
                <w:szCs w:val="24"/>
                <w:lang w:val="en"/>
              </w:rPr>
            </w:pPr>
            <w:r w:rsidRPr="00CD2CB4">
              <w:rPr>
                <w:szCs w:val="24"/>
                <w:lang w:val="en"/>
              </w:rPr>
              <w:t>(c) Requires innovation zone partners to research and implement innovation education programs and models.  Examples of innovation zone research includes, but is not limited to: </w:t>
            </w:r>
          </w:p>
          <w:p w:rsidR="00343B49" w:rsidRPr="00CD2CB4" w:rsidRDefault="00343B49" w:rsidP="00753AC2">
            <w:pPr>
              <w:numPr>
                <w:ilvl w:val="0"/>
                <w:numId w:val="3"/>
              </w:numPr>
              <w:ind w:left="750" w:right="150"/>
              <w:rPr>
                <w:szCs w:val="24"/>
                <w:lang w:val="en"/>
              </w:rPr>
            </w:pPr>
            <w:r w:rsidRPr="00CD2CB4">
              <w:rPr>
                <w:szCs w:val="24"/>
                <w:lang w:val="en"/>
              </w:rPr>
              <w:t>personalized learning;</w:t>
            </w:r>
          </w:p>
          <w:p w:rsidR="00343B49" w:rsidRPr="00CD2CB4" w:rsidRDefault="00343B49" w:rsidP="00753AC2">
            <w:pPr>
              <w:numPr>
                <w:ilvl w:val="0"/>
                <w:numId w:val="3"/>
              </w:numPr>
              <w:ind w:left="750" w:right="150"/>
              <w:rPr>
                <w:szCs w:val="24"/>
                <w:lang w:val="en"/>
              </w:rPr>
            </w:pPr>
            <w:r w:rsidRPr="00CD2CB4">
              <w:rPr>
                <w:szCs w:val="24"/>
                <w:lang w:val="en"/>
              </w:rPr>
              <w:t>the use of competency outcomes;</w:t>
            </w:r>
          </w:p>
          <w:p w:rsidR="00343B49" w:rsidRPr="00CD2CB4" w:rsidRDefault="00343B49" w:rsidP="00753AC2">
            <w:pPr>
              <w:numPr>
                <w:ilvl w:val="0"/>
                <w:numId w:val="3"/>
              </w:numPr>
              <w:ind w:left="750" w:right="150"/>
              <w:rPr>
                <w:szCs w:val="24"/>
                <w:lang w:val="en"/>
              </w:rPr>
            </w:pPr>
            <w:r w:rsidRPr="00CD2CB4">
              <w:rPr>
                <w:szCs w:val="24"/>
                <w:lang w:val="en"/>
              </w:rPr>
              <w:t>multidisciplinary, real-world, inquiry-based, student-directed models designed to make learning more engaging and relevant;</w:t>
            </w:r>
          </w:p>
          <w:p w:rsidR="00343B49" w:rsidRDefault="00343B49" w:rsidP="00753AC2">
            <w:pPr>
              <w:numPr>
                <w:ilvl w:val="0"/>
                <w:numId w:val="3"/>
              </w:numPr>
              <w:ind w:left="750" w:right="150"/>
              <w:rPr>
                <w:szCs w:val="24"/>
                <w:lang w:val="en"/>
              </w:rPr>
            </w:pPr>
            <w:r w:rsidRPr="00CD2CB4">
              <w:rPr>
                <w:szCs w:val="24"/>
                <w:lang w:val="en"/>
              </w:rPr>
              <w:t>models of instruction designed to close the achievement gap;</w:t>
            </w:r>
          </w:p>
          <w:p w:rsidR="00343B49" w:rsidRPr="00CD2CB4" w:rsidRDefault="00343B49" w:rsidP="00753AC2">
            <w:pPr>
              <w:numPr>
                <w:ilvl w:val="0"/>
                <w:numId w:val="3"/>
              </w:numPr>
              <w:ind w:left="750" w:right="150"/>
              <w:rPr>
                <w:szCs w:val="24"/>
                <w:lang w:val="en"/>
              </w:rPr>
            </w:pPr>
            <w:r w:rsidRPr="00CD2CB4">
              <w:rPr>
                <w:szCs w:val="24"/>
                <w:lang w:val="en"/>
              </w:rPr>
              <w:t>new partnerships between secondary schools and postsecondary institutions, employers or career training institutions;</w:t>
            </w:r>
          </w:p>
          <w:p w:rsidR="00343B49" w:rsidRPr="00CD2CB4" w:rsidRDefault="00343B49" w:rsidP="00753AC2">
            <w:pPr>
              <w:numPr>
                <w:ilvl w:val="0"/>
                <w:numId w:val="3"/>
              </w:numPr>
              <w:ind w:left="750" w:right="150"/>
              <w:rPr>
                <w:szCs w:val="24"/>
                <w:lang w:val="en"/>
              </w:rPr>
            </w:pPr>
            <w:r w:rsidRPr="00CD2CB4">
              <w:rPr>
                <w:szCs w:val="24"/>
                <w:lang w:val="en"/>
              </w:rPr>
              <w:t>new methods of collaborative leadership;</w:t>
            </w:r>
          </w:p>
          <w:p w:rsidR="00343B49" w:rsidRPr="00CD2CB4" w:rsidRDefault="00343B49" w:rsidP="00753AC2">
            <w:pPr>
              <w:numPr>
                <w:ilvl w:val="0"/>
                <w:numId w:val="3"/>
              </w:numPr>
              <w:ind w:left="750" w:right="150"/>
              <w:rPr>
                <w:szCs w:val="24"/>
                <w:lang w:val="en"/>
              </w:rPr>
            </w:pPr>
            <w:r w:rsidRPr="00CD2CB4">
              <w:rPr>
                <w:szCs w:val="24"/>
                <w:lang w:val="en"/>
              </w:rPr>
              <w:t>new ways to enhance parental and community involvement in learning;</w:t>
            </w:r>
          </w:p>
          <w:p w:rsidR="00343B49" w:rsidRPr="00CD2CB4" w:rsidRDefault="00343B49" w:rsidP="00753AC2">
            <w:pPr>
              <w:numPr>
                <w:ilvl w:val="0"/>
                <w:numId w:val="3"/>
              </w:numPr>
              <w:ind w:left="750" w:right="150"/>
              <w:rPr>
                <w:szCs w:val="24"/>
                <w:lang w:val="en"/>
              </w:rPr>
            </w:pPr>
            <w:r w:rsidRPr="00CD2CB4">
              <w:rPr>
                <w:szCs w:val="24"/>
                <w:lang w:val="en"/>
              </w:rPr>
              <w:t>new models of professional development for educators; or</w:t>
            </w:r>
          </w:p>
          <w:p w:rsidR="00343B49" w:rsidRPr="00CD2CB4" w:rsidRDefault="00343B49" w:rsidP="00753AC2">
            <w:pPr>
              <w:numPr>
                <w:ilvl w:val="0"/>
                <w:numId w:val="3"/>
              </w:numPr>
              <w:ind w:left="750" w:right="150"/>
              <w:rPr>
                <w:szCs w:val="24"/>
                <w:lang w:val="en"/>
              </w:rPr>
            </w:pPr>
            <w:proofErr w:type="gramStart"/>
            <w:r w:rsidRPr="00CD2CB4">
              <w:rPr>
                <w:szCs w:val="24"/>
                <w:lang w:val="en"/>
              </w:rPr>
              <w:t>new</w:t>
            </w:r>
            <w:proofErr w:type="gramEnd"/>
            <w:r w:rsidRPr="00CD2CB4">
              <w:rPr>
                <w:szCs w:val="24"/>
                <w:lang w:val="en"/>
              </w:rPr>
              <w:t xml:space="preserve"> models in other areas. </w:t>
            </w:r>
          </w:p>
          <w:p w:rsidR="00343B49" w:rsidRPr="00CD2CB4" w:rsidRDefault="00343B49" w:rsidP="00753AC2">
            <w:pPr>
              <w:ind w:left="600"/>
              <w:rPr>
                <w:szCs w:val="24"/>
                <w:lang w:val="en"/>
              </w:rPr>
            </w:pPr>
            <w:r w:rsidRPr="00CD2CB4">
              <w:rPr>
                <w:szCs w:val="24"/>
                <w:lang w:val="en"/>
              </w:rPr>
              <w:t>(d) Requires the innovation zone plan to describe: </w:t>
            </w:r>
          </w:p>
          <w:p w:rsidR="00343B49" w:rsidRPr="00CD2CB4" w:rsidRDefault="00343B49" w:rsidP="00753AC2">
            <w:pPr>
              <w:numPr>
                <w:ilvl w:val="0"/>
                <w:numId w:val="4"/>
              </w:numPr>
              <w:ind w:left="750" w:right="150"/>
              <w:rPr>
                <w:szCs w:val="24"/>
                <w:lang w:val="en"/>
              </w:rPr>
            </w:pPr>
            <w:r w:rsidRPr="00CD2CB4">
              <w:rPr>
                <w:szCs w:val="24"/>
                <w:lang w:val="en"/>
              </w:rPr>
              <w:t>how the plan will improve student and school outcomes;</w:t>
            </w:r>
          </w:p>
          <w:p w:rsidR="00343B49" w:rsidRPr="00CD2CB4" w:rsidRDefault="00343B49" w:rsidP="00753AC2">
            <w:pPr>
              <w:numPr>
                <w:ilvl w:val="0"/>
                <w:numId w:val="4"/>
              </w:numPr>
              <w:ind w:left="750" w:right="150"/>
              <w:rPr>
                <w:szCs w:val="24"/>
                <w:lang w:val="en"/>
              </w:rPr>
            </w:pPr>
            <w:r w:rsidRPr="00CD2CB4">
              <w:rPr>
                <w:szCs w:val="24"/>
                <w:lang w:val="en"/>
              </w:rPr>
              <w:t>the role of each partner;</w:t>
            </w:r>
          </w:p>
          <w:p w:rsidR="00343B49" w:rsidRPr="00CD2CB4" w:rsidRDefault="00343B49" w:rsidP="00753AC2">
            <w:pPr>
              <w:numPr>
                <w:ilvl w:val="0"/>
                <w:numId w:val="4"/>
              </w:numPr>
              <w:ind w:left="750" w:right="150"/>
              <w:rPr>
                <w:szCs w:val="24"/>
                <w:lang w:val="en"/>
              </w:rPr>
            </w:pPr>
            <w:r w:rsidRPr="00CD2CB4">
              <w:rPr>
                <w:szCs w:val="24"/>
                <w:lang w:val="en"/>
              </w:rPr>
              <w:t>the research methodology used for each proposed action in the plan;</w:t>
            </w:r>
          </w:p>
          <w:p w:rsidR="00AB02A1" w:rsidRDefault="00343B49" w:rsidP="00AB02A1">
            <w:pPr>
              <w:numPr>
                <w:ilvl w:val="0"/>
                <w:numId w:val="4"/>
              </w:numPr>
              <w:ind w:left="750" w:right="150"/>
              <w:rPr>
                <w:szCs w:val="24"/>
                <w:lang w:val="en"/>
              </w:rPr>
            </w:pPr>
            <w:r w:rsidRPr="00CD2CB4">
              <w:rPr>
                <w:szCs w:val="24"/>
                <w:lang w:val="en"/>
              </w:rPr>
              <w:t>the exemptions from state statute and rules that the partnership will use;</w:t>
            </w:r>
            <w:r w:rsidR="00AB02A1">
              <w:rPr>
                <w:szCs w:val="24"/>
                <w:lang w:val="en"/>
              </w:rPr>
              <w:t xml:space="preserve"> </w:t>
            </w:r>
          </w:p>
          <w:p w:rsidR="00AB02A1" w:rsidRDefault="00AB02A1" w:rsidP="00AB02A1">
            <w:pPr>
              <w:numPr>
                <w:ilvl w:val="0"/>
                <w:numId w:val="4"/>
              </w:numPr>
              <w:ind w:left="750" w:right="150"/>
              <w:rPr>
                <w:szCs w:val="24"/>
                <w:lang w:val="en"/>
              </w:rPr>
            </w:pPr>
            <w:r>
              <w:rPr>
                <w:szCs w:val="24"/>
                <w:lang w:val="en"/>
              </w:rPr>
              <w:t>a description of how teachers and other staff will be included in the planning and implementation process;</w:t>
            </w:r>
          </w:p>
          <w:p w:rsidR="00AB02A1" w:rsidRPr="00CD2CB4" w:rsidRDefault="00AB02A1" w:rsidP="00AB02A1">
            <w:pPr>
              <w:numPr>
                <w:ilvl w:val="0"/>
                <w:numId w:val="4"/>
              </w:numPr>
              <w:ind w:left="750" w:right="150"/>
              <w:rPr>
                <w:szCs w:val="24"/>
                <w:lang w:val="en"/>
              </w:rPr>
            </w:pPr>
            <w:r>
              <w:rPr>
                <w:szCs w:val="24"/>
                <w:lang w:val="en"/>
              </w:rPr>
              <w:t>a detailed description of expected outcomes and graduation standards;</w:t>
            </w:r>
          </w:p>
          <w:p w:rsidR="00343B49" w:rsidRPr="00CD2CB4" w:rsidRDefault="00343B49" w:rsidP="00753AC2">
            <w:pPr>
              <w:numPr>
                <w:ilvl w:val="0"/>
                <w:numId w:val="4"/>
              </w:numPr>
              <w:ind w:left="750" w:right="150"/>
              <w:rPr>
                <w:szCs w:val="24"/>
                <w:lang w:val="en"/>
              </w:rPr>
            </w:pPr>
            <w:r w:rsidRPr="00CD2CB4">
              <w:rPr>
                <w:szCs w:val="24"/>
                <w:lang w:val="en"/>
              </w:rPr>
              <w:t>a timeline for implementing the plan; and</w:t>
            </w:r>
          </w:p>
          <w:p w:rsidR="00343B49" w:rsidRPr="00CD2CB4" w:rsidRDefault="00343B49" w:rsidP="00753AC2">
            <w:pPr>
              <w:numPr>
                <w:ilvl w:val="0"/>
                <w:numId w:val="4"/>
              </w:numPr>
              <w:ind w:left="750" w:right="150"/>
              <w:rPr>
                <w:szCs w:val="24"/>
                <w:lang w:val="en"/>
              </w:rPr>
            </w:pPr>
            <w:proofErr w:type="gramStart"/>
            <w:r w:rsidRPr="00CD2CB4">
              <w:rPr>
                <w:szCs w:val="24"/>
                <w:lang w:val="en"/>
              </w:rPr>
              <w:t>how</w:t>
            </w:r>
            <w:proofErr w:type="gramEnd"/>
            <w:r w:rsidRPr="00CD2CB4">
              <w:rPr>
                <w:szCs w:val="24"/>
                <w:lang w:val="en"/>
              </w:rPr>
              <w:t xml:space="preserve"> results of the plan will be disseminated. </w:t>
            </w:r>
          </w:p>
          <w:p w:rsidR="00343B49" w:rsidRPr="00CD2CB4" w:rsidRDefault="00343B49" w:rsidP="00753AC2">
            <w:pPr>
              <w:ind w:left="600"/>
              <w:rPr>
                <w:szCs w:val="24"/>
                <w:lang w:val="en"/>
              </w:rPr>
            </w:pPr>
            <w:r w:rsidRPr="00CD2CB4">
              <w:rPr>
                <w:szCs w:val="24"/>
                <w:lang w:val="en"/>
              </w:rPr>
              <w:t>(e) Requires the approval of the initial partners and the Commissioner of Education to extend membership to other partners.  </w:t>
            </w:r>
          </w:p>
          <w:p w:rsidR="00343B49" w:rsidRDefault="00343B49" w:rsidP="00753AC2">
            <w:pPr>
              <w:ind w:left="600"/>
              <w:rPr>
                <w:szCs w:val="24"/>
                <w:lang w:val="en"/>
              </w:rPr>
            </w:pPr>
            <w:r w:rsidRPr="00CD2CB4">
              <w:rPr>
                <w:szCs w:val="24"/>
                <w:lang w:val="en"/>
              </w:rPr>
              <w:t>(f) Allows a school district or charter school participating in a partnership to continue to receive all revenue and maintain its taxation authority in the same manner as before the partnership existed.  The partnership participants remain organized and governed by their respective boards with general powers under chapter 123B or 124E and remain subject to their employment agreements.  </w:t>
            </w:r>
          </w:p>
          <w:p w:rsidR="00343B49" w:rsidRDefault="00343B49" w:rsidP="00753AC2">
            <w:pPr>
              <w:ind w:left="600"/>
              <w:rPr>
                <w:szCs w:val="24"/>
                <w:lang w:val="en"/>
              </w:rPr>
            </w:pPr>
            <w:r>
              <w:rPr>
                <w:szCs w:val="24"/>
                <w:lang w:val="en"/>
              </w:rPr>
              <w:t>(g) Requires the partnership to submit the plan to the commissioner.</w:t>
            </w:r>
          </w:p>
          <w:p w:rsidR="00343B49" w:rsidRPr="00CD2CB4" w:rsidRDefault="00343B49" w:rsidP="00753AC2">
            <w:pPr>
              <w:tabs>
                <w:tab w:val="left" w:pos="965"/>
              </w:tabs>
              <w:ind w:left="605" w:hanging="14"/>
              <w:rPr>
                <w:szCs w:val="24"/>
                <w:lang w:val="en"/>
              </w:rPr>
            </w:pPr>
            <w:r>
              <w:rPr>
                <w:szCs w:val="24"/>
                <w:lang w:val="en"/>
              </w:rPr>
              <w:lastRenderedPageBreak/>
              <w:t xml:space="preserve">     </w:t>
            </w:r>
            <w:proofErr w:type="spellStart"/>
            <w:r>
              <w:rPr>
                <w:b/>
                <w:szCs w:val="24"/>
                <w:lang w:val="en"/>
              </w:rPr>
              <w:t>Subd</w:t>
            </w:r>
            <w:proofErr w:type="spellEnd"/>
            <w:r>
              <w:rPr>
                <w:b/>
                <w:szCs w:val="24"/>
                <w:lang w:val="en"/>
              </w:rPr>
              <w:t xml:space="preserve">. </w:t>
            </w:r>
            <w:r w:rsidRPr="00CD2CB4">
              <w:rPr>
                <w:b/>
                <w:bCs/>
                <w:szCs w:val="24"/>
                <w:lang w:val="en"/>
              </w:rPr>
              <w:t>2. Exemptions from laws and rules</w:t>
            </w:r>
            <w:r w:rsidRPr="00CD2CB4">
              <w:rPr>
                <w:szCs w:val="24"/>
                <w:lang w:val="en"/>
              </w:rPr>
              <w:t>.  Allows an innovation zone partner to be exempt from the following education laws and rules specifically identified in their plan: </w:t>
            </w:r>
          </w:p>
          <w:p w:rsidR="00343B49" w:rsidRPr="00CD2CB4" w:rsidRDefault="00343B49" w:rsidP="00753AC2">
            <w:pPr>
              <w:numPr>
                <w:ilvl w:val="0"/>
                <w:numId w:val="5"/>
              </w:numPr>
              <w:ind w:left="750" w:right="150"/>
              <w:rPr>
                <w:szCs w:val="24"/>
                <w:lang w:val="en"/>
              </w:rPr>
            </w:pPr>
            <w:r w:rsidRPr="00CD2CB4">
              <w:rPr>
                <w:szCs w:val="24"/>
                <w:lang w:val="en"/>
              </w:rPr>
              <w:t xml:space="preserve">any law or rule </w:t>
            </w:r>
            <w:r>
              <w:rPr>
                <w:szCs w:val="24"/>
                <w:lang w:val="en"/>
              </w:rPr>
              <w:t xml:space="preserve">from which </w:t>
            </w:r>
            <w:r w:rsidRPr="00CD2CB4">
              <w:rPr>
                <w:szCs w:val="24"/>
                <w:lang w:val="en"/>
              </w:rPr>
              <w:t>a district-created</w:t>
            </w:r>
            <w:r>
              <w:rPr>
                <w:szCs w:val="24"/>
                <w:lang w:val="en"/>
              </w:rPr>
              <w:t>, site-governed school is exempt</w:t>
            </w:r>
            <w:r w:rsidRPr="00CD2CB4">
              <w:rPr>
                <w:szCs w:val="24"/>
                <w:lang w:val="en"/>
              </w:rPr>
              <w:t>;</w:t>
            </w:r>
          </w:p>
          <w:p w:rsidR="00343B49" w:rsidRPr="00CD2CB4" w:rsidRDefault="00343B49" w:rsidP="00753AC2">
            <w:pPr>
              <w:numPr>
                <w:ilvl w:val="0"/>
                <w:numId w:val="5"/>
              </w:numPr>
              <w:ind w:left="750" w:right="150"/>
              <w:rPr>
                <w:szCs w:val="24"/>
                <w:lang w:val="en"/>
              </w:rPr>
            </w:pPr>
            <w:r w:rsidRPr="00CD2CB4">
              <w:rPr>
                <w:szCs w:val="24"/>
                <w:lang w:val="en"/>
              </w:rPr>
              <w:t xml:space="preserve">any statute or rule </w:t>
            </w:r>
            <w:r>
              <w:rPr>
                <w:szCs w:val="24"/>
                <w:lang w:val="en"/>
              </w:rPr>
              <w:t xml:space="preserve">from which </w:t>
            </w:r>
            <w:r w:rsidRPr="00CD2CB4">
              <w:rPr>
                <w:szCs w:val="24"/>
                <w:lang w:val="en"/>
              </w:rPr>
              <w:t xml:space="preserve">the commissioner has </w:t>
            </w:r>
            <w:r>
              <w:rPr>
                <w:szCs w:val="24"/>
                <w:lang w:val="en"/>
              </w:rPr>
              <w:t xml:space="preserve">exempted </w:t>
            </w:r>
            <w:r w:rsidRPr="00CD2CB4">
              <w:rPr>
                <w:szCs w:val="24"/>
                <w:lang w:val="en"/>
              </w:rPr>
              <w:t>another district or school;</w:t>
            </w:r>
          </w:p>
          <w:p w:rsidR="00343B49" w:rsidRPr="00CD2CB4" w:rsidRDefault="00343B49" w:rsidP="00753AC2">
            <w:pPr>
              <w:numPr>
                <w:ilvl w:val="0"/>
                <w:numId w:val="5"/>
              </w:numPr>
              <w:ind w:left="750" w:right="150"/>
              <w:rPr>
                <w:szCs w:val="24"/>
                <w:lang w:val="en"/>
              </w:rPr>
            </w:pPr>
            <w:r w:rsidRPr="00CD2CB4">
              <w:rPr>
                <w:szCs w:val="24"/>
                <w:lang w:val="en"/>
              </w:rPr>
              <w:t>online learning program approval if the district or school offers a course or program online combined with direct access to a teacher for a portion of that course or program;</w:t>
            </w:r>
          </w:p>
          <w:p w:rsidR="00343B49" w:rsidRDefault="00343B49" w:rsidP="00753AC2">
            <w:pPr>
              <w:numPr>
                <w:ilvl w:val="0"/>
                <w:numId w:val="5"/>
              </w:numPr>
              <w:ind w:left="750" w:right="150"/>
              <w:rPr>
                <w:szCs w:val="24"/>
                <w:lang w:val="en"/>
              </w:rPr>
            </w:pPr>
            <w:r w:rsidRPr="005A1F2B">
              <w:rPr>
                <w:szCs w:val="24"/>
                <w:lang w:val="en"/>
              </w:rPr>
              <w:t>certain restrictions on extended time revenue;</w:t>
            </w:r>
            <w:r>
              <w:rPr>
                <w:szCs w:val="24"/>
                <w:lang w:val="en"/>
              </w:rPr>
              <w:t xml:space="preserve"> and</w:t>
            </w:r>
          </w:p>
          <w:p w:rsidR="00343B49" w:rsidRDefault="00343B49" w:rsidP="00753AC2">
            <w:pPr>
              <w:numPr>
                <w:ilvl w:val="0"/>
                <w:numId w:val="5"/>
              </w:numPr>
              <w:ind w:left="750" w:right="150"/>
              <w:rPr>
                <w:szCs w:val="24"/>
                <w:lang w:val="en"/>
              </w:rPr>
            </w:pPr>
            <w:proofErr w:type="gramStart"/>
            <w:r w:rsidRPr="005A1F2B">
              <w:rPr>
                <w:szCs w:val="24"/>
                <w:lang w:val="en"/>
              </w:rPr>
              <w:t>any</w:t>
            </w:r>
            <w:proofErr w:type="gramEnd"/>
            <w:r w:rsidRPr="005A1F2B">
              <w:rPr>
                <w:szCs w:val="24"/>
                <w:lang w:val="en"/>
              </w:rPr>
              <w:t xml:space="preserve"> required hours of instructions in any class or subject areas for a student who is meeting all competencies consistent with the graduation standards described in the plan. </w:t>
            </w:r>
          </w:p>
          <w:p w:rsidR="00343B49" w:rsidRPr="00CD2CB4" w:rsidRDefault="00343B49" w:rsidP="00753AC2">
            <w:pPr>
              <w:tabs>
                <w:tab w:val="left" w:pos="965"/>
              </w:tabs>
              <w:ind w:left="605" w:right="150"/>
              <w:rPr>
                <w:szCs w:val="24"/>
                <w:lang w:val="en"/>
              </w:rPr>
            </w:pPr>
            <w:r>
              <w:rPr>
                <w:szCs w:val="24"/>
                <w:lang w:val="en"/>
              </w:rPr>
              <w:t xml:space="preserve">     </w:t>
            </w:r>
            <w:proofErr w:type="spellStart"/>
            <w:r>
              <w:rPr>
                <w:b/>
                <w:szCs w:val="24"/>
                <w:lang w:val="en"/>
              </w:rPr>
              <w:t>Subd</w:t>
            </w:r>
            <w:proofErr w:type="spellEnd"/>
            <w:r>
              <w:rPr>
                <w:b/>
                <w:szCs w:val="24"/>
                <w:lang w:val="en"/>
              </w:rPr>
              <w:t xml:space="preserve">. </w:t>
            </w:r>
            <w:r>
              <w:rPr>
                <w:b/>
                <w:bCs/>
                <w:szCs w:val="24"/>
                <w:lang w:val="en"/>
              </w:rPr>
              <w:t>3</w:t>
            </w:r>
            <w:r w:rsidRPr="00CD2CB4">
              <w:rPr>
                <w:b/>
                <w:bCs/>
                <w:szCs w:val="24"/>
                <w:lang w:val="en"/>
              </w:rPr>
              <w:t xml:space="preserve">. </w:t>
            </w:r>
            <w:r w:rsidR="008F75AA">
              <w:rPr>
                <w:b/>
                <w:bCs/>
                <w:szCs w:val="24"/>
                <w:lang w:val="en"/>
              </w:rPr>
              <w:t>Innovation</w:t>
            </w:r>
            <w:r w:rsidRPr="00CD2CB4">
              <w:rPr>
                <w:b/>
                <w:bCs/>
                <w:szCs w:val="24"/>
                <w:lang w:val="en"/>
              </w:rPr>
              <w:t xml:space="preserve"> </w:t>
            </w:r>
            <w:r w:rsidR="00B46AC5">
              <w:rPr>
                <w:b/>
                <w:bCs/>
                <w:szCs w:val="24"/>
                <w:lang w:val="en"/>
              </w:rPr>
              <w:t xml:space="preserve">Research </w:t>
            </w:r>
            <w:r w:rsidRPr="00CD2CB4">
              <w:rPr>
                <w:b/>
                <w:bCs/>
                <w:szCs w:val="24"/>
                <w:lang w:val="en"/>
              </w:rPr>
              <w:t>Zone Advisory Panel</w:t>
            </w:r>
            <w:r w:rsidRPr="00CD2CB4">
              <w:rPr>
                <w:szCs w:val="24"/>
                <w:lang w:val="en"/>
              </w:rPr>
              <w:t>. (</w:t>
            </w:r>
            <w:proofErr w:type="gramStart"/>
            <w:r w:rsidRPr="00CD2CB4">
              <w:rPr>
                <w:szCs w:val="24"/>
                <w:lang w:val="en"/>
              </w:rPr>
              <w:t>a</w:t>
            </w:r>
            <w:proofErr w:type="gramEnd"/>
            <w:r w:rsidRPr="00CD2CB4">
              <w:rPr>
                <w:szCs w:val="24"/>
                <w:lang w:val="en"/>
              </w:rPr>
              <w:t xml:space="preserve">) Requires the commissioner to establish and convene a </w:t>
            </w:r>
            <w:r>
              <w:rPr>
                <w:szCs w:val="24"/>
                <w:lang w:val="en"/>
              </w:rPr>
              <w:t>nine</w:t>
            </w:r>
            <w:r w:rsidRPr="00CD2CB4">
              <w:rPr>
                <w:szCs w:val="24"/>
                <w:lang w:val="en"/>
              </w:rPr>
              <w:t xml:space="preserve">-member Innovation </w:t>
            </w:r>
            <w:r w:rsidR="00B46AC5">
              <w:rPr>
                <w:szCs w:val="24"/>
                <w:lang w:val="en"/>
              </w:rPr>
              <w:t xml:space="preserve">Research </w:t>
            </w:r>
            <w:r w:rsidRPr="00CD2CB4">
              <w:rPr>
                <w:szCs w:val="24"/>
                <w:lang w:val="en"/>
              </w:rPr>
              <w:t>Zone Advisory Panel. </w:t>
            </w:r>
          </w:p>
          <w:p w:rsidR="00343B49" w:rsidRDefault="00343B49" w:rsidP="00753AC2">
            <w:pPr>
              <w:ind w:left="600"/>
              <w:rPr>
                <w:szCs w:val="24"/>
                <w:lang w:val="en"/>
              </w:rPr>
            </w:pPr>
            <w:r w:rsidRPr="00CD2CB4">
              <w:rPr>
                <w:szCs w:val="24"/>
                <w:lang w:val="en"/>
              </w:rPr>
              <w:t xml:space="preserve">(b) Requires the panel to be composed of one member appointed by each of the following organizations:  </w:t>
            </w:r>
            <w:r>
              <w:rPr>
                <w:szCs w:val="24"/>
                <w:lang w:val="en"/>
              </w:rPr>
              <w:t xml:space="preserve">Educators for Excellence, </w:t>
            </w:r>
            <w:r w:rsidRPr="00CD2CB4">
              <w:rPr>
                <w:szCs w:val="24"/>
                <w:lang w:val="en"/>
              </w:rPr>
              <w:t xml:space="preserve">Education Minnesota, Minnesota Association of Secondary School Principals, Minnesota Elementary School Principals’ Association, Minnesota Association of School Administrators, Minnesota School Boards Association, Minnesota Association of Charter Schools, and the Office of Higher Education.  Requires the commissioner to appoint </w:t>
            </w:r>
            <w:r>
              <w:rPr>
                <w:szCs w:val="24"/>
                <w:lang w:val="en"/>
              </w:rPr>
              <w:t>one member</w:t>
            </w:r>
            <w:r w:rsidRPr="00CD2CB4">
              <w:rPr>
                <w:szCs w:val="24"/>
                <w:lang w:val="en"/>
              </w:rPr>
              <w:t>, with expertise in evaluation and research. </w:t>
            </w:r>
          </w:p>
          <w:p w:rsidR="00343B49" w:rsidRPr="00CD2CB4" w:rsidRDefault="00343B49" w:rsidP="00753AC2">
            <w:pPr>
              <w:tabs>
                <w:tab w:val="left" w:pos="965"/>
              </w:tabs>
              <w:ind w:left="605" w:hanging="14"/>
              <w:rPr>
                <w:szCs w:val="24"/>
                <w:lang w:val="en"/>
              </w:rPr>
            </w:pPr>
            <w:r>
              <w:rPr>
                <w:szCs w:val="24"/>
                <w:lang w:val="en"/>
              </w:rPr>
              <w:t xml:space="preserve">     </w:t>
            </w:r>
            <w:proofErr w:type="spellStart"/>
            <w:r>
              <w:rPr>
                <w:b/>
                <w:szCs w:val="24"/>
                <w:lang w:val="en"/>
              </w:rPr>
              <w:t>Subd</w:t>
            </w:r>
            <w:proofErr w:type="spellEnd"/>
            <w:r>
              <w:rPr>
                <w:b/>
                <w:szCs w:val="24"/>
                <w:lang w:val="en"/>
              </w:rPr>
              <w:t xml:space="preserve">. </w:t>
            </w:r>
            <w:r>
              <w:rPr>
                <w:b/>
                <w:bCs/>
                <w:szCs w:val="24"/>
                <w:lang w:val="en"/>
              </w:rPr>
              <w:t>4</w:t>
            </w:r>
            <w:r w:rsidRPr="00CD2CB4">
              <w:rPr>
                <w:b/>
                <w:bCs/>
                <w:szCs w:val="24"/>
                <w:lang w:val="en"/>
              </w:rPr>
              <w:t>. Commissioner approval</w:t>
            </w:r>
            <w:r w:rsidRPr="00CD2CB4">
              <w:rPr>
                <w:szCs w:val="24"/>
                <w:lang w:val="en"/>
              </w:rPr>
              <w:t xml:space="preserve">. Allows the commissioner to approve </w:t>
            </w:r>
            <w:r>
              <w:rPr>
                <w:szCs w:val="24"/>
                <w:lang w:val="en"/>
              </w:rPr>
              <w:t xml:space="preserve">up to three </w:t>
            </w:r>
            <w:r w:rsidRPr="00CD2CB4">
              <w:rPr>
                <w:szCs w:val="24"/>
                <w:lang w:val="en"/>
              </w:rPr>
              <w:t xml:space="preserve">plans </w:t>
            </w:r>
            <w:r>
              <w:rPr>
                <w:szCs w:val="24"/>
                <w:lang w:val="en"/>
              </w:rPr>
              <w:t>in the seven-county metropolitan area and up to there in greater Minnesota</w:t>
            </w:r>
            <w:r w:rsidRPr="00CD2CB4">
              <w:rPr>
                <w:szCs w:val="24"/>
                <w:lang w:val="en"/>
              </w:rPr>
              <w:t>.  Requires the commissioner to alert an innovation zone partnership that fails to implement its plan as described in the application and provide them with an opportunity to remediate.  If the implementation continues to fail, the commissioner must suspend or terminate the innovation zone plan. </w:t>
            </w:r>
            <w:r w:rsidR="001C521A">
              <w:rPr>
                <w:szCs w:val="24"/>
                <w:lang w:val="en"/>
              </w:rPr>
              <w:t>Requires the commissioner to publish a list of exemptions granted to school districts or charter schools.</w:t>
            </w:r>
          </w:p>
          <w:p w:rsidR="00343B49" w:rsidRPr="00B46AC5" w:rsidRDefault="00343B49" w:rsidP="00B46AC5">
            <w:pPr>
              <w:ind w:left="600"/>
              <w:rPr>
                <w:szCs w:val="24"/>
                <w:lang w:val="en"/>
              </w:rPr>
            </w:pPr>
            <w:proofErr w:type="spellStart"/>
            <w:r w:rsidRPr="00CD2CB4">
              <w:rPr>
                <w:b/>
                <w:bCs/>
                <w:szCs w:val="24"/>
                <w:lang w:val="en"/>
              </w:rPr>
              <w:t>S</w:t>
            </w:r>
            <w:r>
              <w:rPr>
                <w:b/>
                <w:bCs/>
                <w:szCs w:val="24"/>
                <w:lang w:val="en"/>
              </w:rPr>
              <w:t>ubd</w:t>
            </w:r>
            <w:proofErr w:type="spellEnd"/>
            <w:r>
              <w:rPr>
                <w:b/>
                <w:bCs/>
                <w:szCs w:val="24"/>
                <w:lang w:val="en"/>
              </w:rPr>
              <w:t>. 5</w:t>
            </w:r>
            <w:r w:rsidRPr="00CD2CB4">
              <w:rPr>
                <w:b/>
                <w:bCs/>
                <w:szCs w:val="24"/>
                <w:lang w:val="en"/>
              </w:rPr>
              <w:t>. Project evaluation, dissemination, and report to legislature</w:t>
            </w:r>
            <w:r w:rsidRPr="00CD2CB4">
              <w:rPr>
                <w:szCs w:val="24"/>
                <w:lang w:val="en"/>
              </w:rPr>
              <w:t>.  Requires each partnership to submit project data to the commissioner.  Requires the commissioner, once every two years, to analyze each innovation zone’s progress in realizing the objectives of the partnership’s plan.  Requires the commissioner to summarize and categorize innovation zone plans and submit a report to the legislature.  </w:t>
            </w:r>
          </w:p>
        </w:tc>
      </w:tr>
      <w:tr w:rsidR="0090607D">
        <w:tc>
          <w:tcPr>
            <w:tcW w:w="1195" w:type="dxa"/>
            <w:tcMar>
              <w:right w:w="43" w:type="dxa"/>
            </w:tcMar>
          </w:tcPr>
          <w:p w:rsidR="0090607D" w:rsidRDefault="0090607D" w:rsidP="0090607D">
            <w:pPr>
              <w:pStyle w:val="Sectionnumber"/>
              <w:spacing w:before="0" w:beforeAutospacing="0" w:after="120" w:afterAutospacing="0"/>
            </w:pPr>
          </w:p>
        </w:tc>
        <w:tc>
          <w:tcPr>
            <w:tcW w:w="9101" w:type="dxa"/>
          </w:tcPr>
          <w:p w:rsidR="0090607D" w:rsidRPr="008729C7" w:rsidRDefault="0090607D" w:rsidP="0012579C">
            <w:pPr>
              <w:pStyle w:val="Sectionnumber"/>
              <w:numPr>
                <w:ilvl w:val="0"/>
                <w:numId w:val="0"/>
              </w:numPr>
              <w:spacing w:before="0" w:beforeAutospacing="0" w:after="120" w:afterAutospacing="0"/>
              <w:rPr>
                <w:b w:val="0"/>
                <w:bCs/>
              </w:rPr>
            </w:pPr>
            <w:r>
              <w:rPr>
                <w:bCs/>
              </w:rPr>
              <w:t>Commissioner to submit ESSA plan to state legislature.</w:t>
            </w:r>
            <w:r>
              <w:rPr>
                <w:b w:val="0"/>
                <w:bCs/>
              </w:rPr>
              <w:t xml:space="preserve"> Requires the commissioner of education to submit the department’s ESSA plan to the legislature. </w:t>
            </w:r>
          </w:p>
        </w:tc>
      </w:tr>
      <w:tr w:rsidR="0090607D">
        <w:tc>
          <w:tcPr>
            <w:tcW w:w="1195" w:type="dxa"/>
            <w:tcMar>
              <w:right w:w="43" w:type="dxa"/>
            </w:tcMar>
          </w:tcPr>
          <w:p w:rsidR="0090607D" w:rsidRDefault="0090607D" w:rsidP="0090607D">
            <w:pPr>
              <w:pStyle w:val="Sectionnumber"/>
              <w:spacing w:before="0" w:beforeAutospacing="0" w:after="120" w:afterAutospacing="0"/>
            </w:pPr>
          </w:p>
        </w:tc>
        <w:tc>
          <w:tcPr>
            <w:tcW w:w="9101" w:type="dxa"/>
          </w:tcPr>
          <w:p w:rsidR="0090607D" w:rsidRDefault="0090607D" w:rsidP="0090607D">
            <w:pPr>
              <w:rPr>
                <w:bCs/>
                <w:szCs w:val="24"/>
                <w:lang w:val="en"/>
              </w:rPr>
            </w:pPr>
            <w:r w:rsidRPr="00CD2CB4">
              <w:rPr>
                <w:b/>
                <w:bCs/>
                <w:szCs w:val="24"/>
                <w:lang w:val="en"/>
              </w:rPr>
              <w:t xml:space="preserve">Educational </w:t>
            </w:r>
            <w:r>
              <w:rPr>
                <w:b/>
                <w:bCs/>
                <w:szCs w:val="24"/>
                <w:lang w:val="en"/>
              </w:rPr>
              <w:t>s</w:t>
            </w:r>
            <w:r w:rsidRPr="00CD2CB4">
              <w:rPr>
                <w:b/>
                <w:bCs/>
                <w:szCs w:val="24"/>
                <w:lang w:val="en"/>
              </w:rPr>
              <w:t xml:space="preserve">tability for </w:t>
            </w:r>
            <w:r>
              <w:rPr>
                <w:b/>
                <w:bCs/>
                <w:szCs w:val="24"/>
                <w:lang w:val="en"/>
              </w:rPr>
              <w:t>s</w:t>
            </w:r>
            <w:r w:rsidRPr="00CD2CB4">
              <w:rPr>
                <w:b/>
                <w:bCs/>
                <w:szCs w:val="24"/>
                <w:lang w:val="en"/>
              </w:rPr>
              <w:t xml:space="preserve">tudents in </w:t>
            </w:r>
            <w:r>
              <w:rPr>
                <w:b/>
                <w:bCs/>
                <w:szCs w:val="24"/>
                <w:lang w:val="en"/>
              </w:rPr>
              <w:t>f</w:t>
            </w:r>
            <w:r w:rsidRPr="00CD2CB4">
              <w:rPr>
                <w:b/>
                <w:bCs/>
                <w:szCs w:val="24"/>
                <w:lang w:val="en"/>
              </w:rPr>
              <w:t xml:space="preserve">oster </w:t>
            </w:r>
            <w:r>
              <w:rPr>
                <w:b/>
                <w:bCs/>
                <w:szCs w:val="24"/>
                <w:lang w:val="en"/>
              </w:rPr>
              <w:t>c</w:t>
            </w:r>
            <w:r w:rsidRPr="00CD2CB4">
              <w:rPr>
                <w:b/>
                <w:bCs/>
                <w:szCs w:val="24"/>
                <w:lang w:val="en"/>
              </w:rPr>
              <w:t>are.</w:t>
            </w:r>
          </w:p>
          <w:p w:rsidR="0090607D" w:rsidRDefault="0090607D" w:rsidP="0090607D">
            <w:pPr>
              <w:tabs>
                <w:tab w:val="left" w:pos="965"/>
              </w:tabs>
              <w:ind w:left="605" w:hanging="14"/>
              <w:rPr>
                <w:szCs w:val="24"/>
                <w:lang w:val="en"/>
              </w:rPr>
            </w:pPr>
            <w:r>
              <w:rPr>
                <w:szCs w:val="24"/>
                <w:lang w:val="en"/>
              </w:rPr>
              <w:lastRenderedPageBreak/>
              <w:t xml:space="preserve">     </w:t>
            </w:r>
            <w:proofErr w:type="spellStart"/>
            <w:r>
              <w:rPr>
                <w:b/>
                <w:szCs w:val="24"/>
                <w:lang w:val="en"/>
              </w:rPr>
              <w:t>Subd</w:t>
            </w:r>
            <w:proofErr w:type="spellEnd"/>
            <w:r>
              <w:rPr>
                <w:b/>
                <w:szCs w:val="24"/>
                <w:lang w:val="en"/>
              </w:rPr>
              <w:t xml:space="preserve">. </w:t>
            </w:r>
            <w:r w:rsidRPr="00CD2CB4">
              <w:rPr>
                <w:b/>
                <w:bCs/>
                <w:szCs w:val="24"/>
                <w:lang w:val="en"/>
              </w:rPr>
              <w:t>1. Establishment.</w:t>
            </w:r>
            <w:r w:rsidRPr="00CD2CB4">
              <w:rPr>
                <w:szCs w:val="24"/>
                <w:lang w:val="en"/>
              </w:rPr>
              <w:t xml:space="preserve"> Establishes the pilot project to provide incentives to school districts and county governments to form partnerships that help to keep foster care students enrolled in their school of origin.</w:t>
            </w:r>
          </w:p>
          <w:p w:rsidR="0090607D" w:rsidRDefault="0090607D" w:rsidP="0090607D">
            <w:pPr>
              <w:tabs>
                <w:tab w:val="left" w:pos="965"/>
              </w:tabs>
              <w:ind w:left="605" w:hanging="14"/>
              <w:rPr>
                <w:szCs w:val="24"/>
                <w:lang w:val="en"/>
              </w:rPr>
            </w:pPr>
            <w:r>
              <w:rPr>
                <w:szCs w:val="24"/>
                <w:lang w:val="en"/>
              </w:rPr>
              <w:t xml:space="preserve">     </w:t>
            </w:r>
            <w:proofErr w:type="spellStart"/>
            <w:r>
              <w:rPr>
                <w:b/>
                <w:szCs w:val="24"/>
                <w:lang w:val="en"/>
              </w:rPr>
              <w:t>Subd</w:t>
            </w:r>
            <w:proofErr w:type="spellEnd"/>
            <w:r>
              <w:rPr>
                <w:b/>
                <w:szCs w:val="24"/>
                <w:lang w:val="en"/>
              </w:rPr>
              <w:t xml:space="preserve">. </w:t>
            </w:r>
            <w:r w:rsidRPr="00CD2CB4">
              <w:rPr>
                <w:b/>
                <w:bCs/>
                <w:szCs w:val="24"/>
                <w:lang w:val="en"/>
              </w:rPr>
              <w:t>2. Qualifying plans.</w:t>
            </w:r>
            <w:r w:rsidRPr="00CD2CB4">
              <w:rPr>
                <w:szCs w:val="24"/>
                <w:lang w:val="en"/>
              </w:rPr>
              <w:t xml:space="preserve"> Requires a school district to apply to participate in the pilot project.  To participate in the project, a school district and the local child welfare agency must have a written interagency agreement describing the plan for ensuring educational stability for foster care students.</w:t>
            </w:r>
          </w:p>
          <w:p w:rsidR="0090607D" w:rsidRDefault="0090607D" w:rsidP="0090607D">
            <w:pPr>
              <w:tabs>
                <w:tab w:val="left" w:pos="965"/>
              </w:tabs>
              <w:ind w:left="605" w:hanging="14"/>
              <w:rPr>
                <w:szCs w:val="24"/>
                <w:lang w:val="en"/>
              </w:rPr>
            </w:pPr>
            <w:r>
              <w:rPr>
                <w:szCs w:val="24"/>
                <w:lang w:val="en"/>
              </w:rPr>
              <w:t xml:space="preserve">     </w:t>
            </w:r>
            <w:proofErr w:type="spellStart"/>
            <w:r>
              <w:rPr>
                <w:b/>
                <w:szCs w:val="24"/>
                <w:lang w:val="en"/>
              </w:rPr>
              <w:t>Subd</w:t>
            </w:r>
            <w:proofErr w:type="spellEnd"/>
            <w:r>
              <w:rPr>
                <w:b/>
                <w:szCs w:val="24"/>
                <w:lang w:val="en"/>
              </w:rPr>
              <w:t xml:space="preserve">. </w:t>
            </w:r>
            <w:r w:rsidRPr="00CD2CB4">
              <w:rPr>
                <w:b/>
                <w:bCs/>
                <w:szCs w:val="24"/>
                <w:lang w:val="en"/>
              </w:rPr>
              <w:t>3. Pilot project; funding.</w:t>
            </w:r>
            <w:r>
              <w:rPr>
                <w:szCs w:val="24"/>
                <w:lang w:val="en"/>
              </w:rPr>
              <w:t xml:space="preserve"> Directs the c</w:t>
            </w:r>
            <w:r w:rsidRPr="00CD2CB4">
              <w:rPr>
                <w:szCs w:val="24"/>
                <w:lang w:val="en"/>
              </w:rPr>
              <w:t>ommissioner to reimburse partnerships with a qualifying plan at the end of the school year and to prorate the funds if the appropriation is insufficient to fully fund all qualifying funds.</w:t>
            </w:r>
          </w:p>
          <w:p w:rsidR="0090607D" w:rsidRPr="00CD2CB4" w:rsidRDefault="0090607D" w:rsidP="0090607D">
            <w:pPr>
              <w:tabs>
                <w:tab w:val="left" w:pos="965"/>
              </w:tabs>
              <w:ind w:left="605" w:hanging="14"/>
              <w:rPr>
                <w:b/>
                <w:bCs/>
                <w:szCs w:val="24"/>
                <w:lang w:val="en"/>
              </w:rPr>
            </w:pPr>
            <w:r>
              <w:rPr>
                <w:szCs w:val="24"/>
                <w:lang w:val="en"/>
              </w:rPr>
              <w:t xml:space="preserve">     </w:t>
            </w:r>
            <w:proofErr w:type="spellStart"/>
            <w:r>
              <w:rPr>
                <w:b/>
                <w:szCs w:val="24"/>
                <w:lang w:val="en"/>
              </w:rPr>
              <w:t>Subd</w:t>
            </w:r>
            <w:proofErr w:type="spellEnd"/>
            <w:r>
              <w:rPr>
                <w:b/>
                <w:szCs w:val="24"/>
                <w:lang w:val="en"/>
              </w:rPr>
              <w:t xml:space="preserve">. </w:t>
            </w:r>
            <w:r w:rsidRPr="00CD2CB4">
              <w:rPr>
                <w:b/>
                <w:bCs/>
                <w:szCs w:val="24"/>
                <w:lang w:val="en"/>
              </w:rPr>
              <w:t>4. Report.</w:t>
            </w:r>
            <w:r w:rsidRPr="00CD2CB4">
              <w:rPr>
                <w:szCs w:val="24"/>
                <w:lang w:val="en"/>
              </w:rPr>
              <w:t xml:space="preserve"> Directs the </w:t>
            </w:r>
            <w:r>
              <w:rPr>
                <w:szCs w:val="24"/>
                <w:lang w:val="en"/>
              </w:rPr>
              <w:t>c</w:t>
            </w:r>
            <w:r w:rsidRPr="00CD2CB4">
              <w:rPr>
                <w:szCs w:val="24"/>
                <w:lang w:val="en"/>
              </w:rPr>
              <w:t>ommissioner to report to the legislature on the number of local agreements interesting into for this project, the number of school districts and counties participating in the agreements, baseline data showing the number of foster care students who were able to remain in their school of origin, data on expenditures for school stability transportation and federal reimbursements received for the pilot project, and projected costs for statewide implementation of the program.</w:t>
            </w:r>
          </w:p>
        </w:tc>
      </w:tr>
      <w:tr w:rsidR="0090607D">
        <w:tc>
          <w:tcPr>
            <w:tcW w:w="1195" w:type="dxa"/>
            <w:tcMar>
              <w:right w:w="43" w:type="dxa"/>
            </w:tcMar>
          </w:tcPr>
          <w:p w:rsidR="0090607D" w:rsidRDefault="0090607D" w:rsidP="0090607D">
            <w:pPr>
              <w:pStyle w:val="Sectionnumber"/>
              <w:spacing w:before="0" w:beforeAutospacing="0" w:after="120" w:afterAutospacing="0"/>
            </w:pPr>
          </w:p>
        </w:tc>
        <w:tc>
          <w:tcPr>
            <w:tcW w:w="9101" w:type="dxa"/>
          </w:tcPr>
          <w:p w:rsidR="0090607D" w:rsidRDefault="0090607D" w:rsidP="0090607D">
            <w:pPr>
              <w:rPr>
                <w:bCs/>
                <w:szCs w:val="24"/>
                <w:lang w:val="en"/>
              </w:rPr>
            </w:pPr>
            <w:r w:rsidRPr="00CD2CB4">
              <w:rPr>
                <w:b/>
                <w:bCs/>
                <w:szCs w:val="24"/>
                <w:lang w:val="en"/>
              </w:rPr>
              <w:t xml:space="preserve">Rural </w:t>
            </w:r>
            <w:r>
              <w:rPr>
                <w:b/>
                <w:bCs/>
                <w:szCs w:val="24"/>
                <w:lang w:val="en"/>
              </w:rPr>
              <w:t>c</w:t>
            </w:r>
            <w:r w:rsidRPr="00CD2CB4">
              <w:rPr>
                <w:b/>
                <w:bCs/>
                <w:szCs w:val="24"/>
                <w:lang w:val="en"/>
              </w:rPr>
              <w:t xml:space="preserve">areer and </w:t>
            </w:r>
            <w:r>
              <w:rPr>
                <w:b/>
                <w:bCs/>
                <w:szCs w:val="24"/>
                <w:lang w:val="en"/>
              </w:rPr>
              <w:t>t</w:t>
            </w:r>
            <w:r w:rsidRPr="00CD2CB4">
              <w:rPr>
                <w:b/>
                <w:bCs/>
                <w:szCs w:val="24"/>
                <w:lang w:val="en"/>
              </w:rPr>
              <w:t xml:space="preserve">echnical </w:t>
            </w:r>
            <w:r>
              <w:rPr>
                <w:b/>
                <w:bCs/>
                <w:szCs w:val="24"/>
                <w:lang w:val="en"/>
              </w:rPr>
              <w:t>e</w:t>
            </w:r>
            <w:r w:rsidRPr="00CD2CB4">
              <w:rPr>
                <w:b/>
                <w:bCs/>
                <w:szCs w:val="24"/>
                <w:lang w:val="en"/>
              </w:rPr>
              <w:t xml:space="preserve">ducation </w:t>
            </w:r>
            <w:r>
              <w:rPr>
                <w:b/>
                <w:bCs/>
                <w:szCs w:val="24"/>
                <w:lang w:val="en"/>
              </w:rPr>
              <w:t>c</w:t>
            </w:r>
            <w:r w:rsidRPr="00CD2CB4">
              <w:rPr>
                <w:b/>
                <w:bCs/>
                <w:szCs w:val="24"/>
                <w:lang w:val="en"/>
              </w:rPr>
              <w:t xml:space="preserve">onsortium </w:t>
            </w:r>
            <w:r>
              <w:rPr>
                <w:b/>
                <w:bCs/>
                <w:szCs w:val="24"/>
                <w:lang w:val="en"/>
              </w:rPr>
              <w:t>g</w:t>
            </w:r>
            <w:r w:rsidRPr="00CD2CB4">
              <w:rPr>
                <w:b/>
                <w:bCs/>
                <w:szCs w:val="24"/>
                <w:lang w:val="en"/>
              </w:rPr>
              <w:t>rants.</w:t>
            </w:r>
          </w:p>
          <w:p w:rsidR="0090607D" w:rsidRDefault="0090607D" w:rsidP="0090607D">
            <w:pPr>
              <w:tabs>
                <w:tab w:val="left" w:pos="965"/>
              </w:tabs>
              <w:ind w:left="605" w:hanging="14"/>
              <w:rPr>
                <w:szCs w:val="24"/>
                <w:lang w:val="en"/>
              </w:rPr>
            </w:pPr>
            <w:r>
              <w:rPr>
                <w:szCs w:val="24"/>
                <w:lang w:val="en"/>
              </w:rPr>
              <w:t xml:space="preserve">     </w:t>
            </w:r>
            <w:proofErr w:type="spellStart"/>
            <w:r>
              <w:rPr>
                <w:b/>
                <w:szCs w:val="24"/>
                <w:lang w:val="en"/>
              </w:rPr>
              <w:t>Subd</w:t>
            </w:r>
            <w:proofErr w:type="spellEnd"/>
            <w:r>
              <w:rPr>
                <w:b/>
                <w:szCs w:val="24"/>
                <w:lang w:val="en"/>
              </w:rPr>
              <w:t xml:space="preserve">. </w:t>
            </w:r>
            <w:r w:rsidRPr="00CD2CB4">
              <w:rPr>
                <w:b/>
                <w:bCs/>
                <w:szCs w:val="24"/>
                <w:lang w:val="en"/>
              </w:rPr>
              <w:t>1. Definition.</w:t>
            </w:r>
            <w:r w:rsidRPr="00CD2CB4">
              <w:rPr>
                <w:szCs w:val="24"/>
                <w:lang w:val="en"/>
              </w:rPr>
              <w:t xml:space="preserve"> Defines “rural career and technical education (CTE) consortium” as a voluntary collaboration of a service cooperative and other regional public and private partners that work together to provide career and technical education opportunities within the service cooperative’s multicounty service area.</w:t>
            </w:r>
          </w:p>
          <w:p w:rsidR="0090607D" w:rsidRPr="00CD2CB4" w:rsidRDefault="0090607D" w:rsidP="0090607D">
            <w:pPr>
              <w:tabs>
                <w:tab w:val="left" w:pos="965"/>
              </w:tabs>
              <w:ind w:left="605" w:hanging="14"/>
              <w:rPr>
                <w:szCs w:val="24"/>
                <w:lang w:val="en"/>
              </w:rPr>
            </w:pPr>
            <w:r>
              <w:rPr>
                <w:szCs w:val="24"/>
                <w:lang w:val="en"/>
              </w:rPr>
              <w:t xml:space="preserve">     </w:t>
            </w:r>
            <w:proofErr w:type="spellStart"/>
            <w:r>
              <w:rPr>
                <w:b/>
                <w:szCs w:val="24"/>
                <w:lang w:val="en"/>
              </w:rPr>
              <w:t>Subd</w:t>
            </w:r>
            <w:proofErr w:type="spellEnd"/>
            <w:r>
              <w:rPr>
                <w:b/>
                <w:szCs w:val="24"/>
                <w:lang w:val="en"/>
              </w:rPr>
              <w:t xml:space="preserve">. </w:t>
            </w:r>
            <w:r w:rsidRPr="00CD2CB4">
              <w:rPr>
                <w:b/>
                <w:bCs/>
                <w:szCs w:val="24"/>
                <w:lang w:val="en"/>
              </w:rPr>
              <w:t>2. Establishment.</w:t>
            </w:r>
            <w:r w:rsidRPr="00CD2CB4">
              <w:rPr>
                <w:szCs w:val="24"/>
                <w:lang w:val="en"/>
              </w:rPr>
              <w:t xml:space="preserve"> (a) Requires a rural CTE consortium to:</w:t>
            </w:r>
          </w:p>
          <w:p w:rsidR="0090607D" w:rsidRPr="00CD2CB4" w:rsidRDefault="0090607D" w:rsidP="0090607D">
            <w:pPr>
              <w:numPr>
                <w:ilvl w:val="0"/>
                <w:numId w:val="7"/>
              </w:numPr>
              <w:ind w:left="750" w:right="150"/>
              <w:rPr>
                <w:szCs w:val="24"/>
                <w:lang w:val="en"/>
              </w:rPr>
            </w:pPr>
            <w:r w:rsidRPr="00CD2CB4">
              <w:rPr>
                <w:szCs w:val="24"/>
                <w:lang w:val="en"/>
              </w:rPr>
              <w:t xml:space="preserve">focus on development of courses and programs that encourage collaboration; </w:t>
            </w:r>
          </w:p>
          <w:p w:rsidR="0090607D" w:rsidRPr="00CD2CB4" w:rsidRDefault="0090607D" w:rsidP="0090607D">
            <w:pPr>
              <w:numPr>
                <w:ilvl w:val="0"/>
                <w:numId w:val="7"/>
              </w:numPr>
              <w:ind w:left="750" w:right="150"/>
              <w:rPr>
                <w:szCs w:val="24"/>
                <w:lang w:val="en"/>
              </w:rPr>
            </w:pPr>
            <w:r w:rsidRPr="00CD2CB4">
              <w:rPr>
                <w:szCs w:val="24"/>
                <w:lang w:val="en"/>
              </w:rPr>
              <w:t xml:space="preserve">develop new CTE programs that focus on the industry sectors that fuel the regional economy; </w:t>
            </w:r>
          </w:p>
          <w:p w:rsidR="0090607D" w:rsidRPr="00CD2CB4" w:rsidRDefault="0090607D" w:rsidP="0090607D">
            <w:pPr>
              <w:numPr>
                <w:ilvl w:val="0"/>
                <w:numId w:val="7"/>
              </w:numPr>
              <w:ind w:left="750" w:right="150"/>
              <w:rPr>
                <w:szCs w:val="24"/>
                <w:lang w:val="en"/>
              </w:rPr>
            </w:pPr>
            <w:r w:rsidRPr="00CD2CB4">
              <w:rPr>
                <w:szCs w:val="24"/>
                <w:lang w:val="en"/>
              </w:rPr>
              <w:t xml:space="preserve">facilitate the development of highly trained and knowledgeable students equipped with technical and workplace skills; </w:t>
            </w:r>
          </w:p>
          <w:p w:rsidR="0090607D" w:rsidRPr="00CD2CB4" w:rsidRDefault="0090607D" w:rsidP="0090607D">
            <w:pPr>
              <w:numPr>
                <w:ilvl w:val="0"/>
                <w:numId w:val="7"/>
              </w:numPr>
              <w:ind w:left="750" w:right="150"/>
              <w:rPr>
                <w:szCs w:val="24"/>
                <w:lang w:val="en"/>
              </w:rPr>
            </w:pPr>
            <w:r w:rsidRPr="00CD2CB4">
              <w:rPr>
                <w:szCs w:val="24"/>
                <w:lang w:val="en"/>
              </w:rPr>
              <w:t xml:space="preserve">improve access to CTE programs for students who attend sparsely populated rural school districts; </w:t>
            </w:r>
          </w:p>
          <w:p w:rsidR="0090607D" w:rsidRPr="00CD2CB4" w:rsidRDefault="0090607D" w:rsidP="0090607D">
            <w:pPr>
              <w:numPr>
                <w:ilvl w:val="0"/>
                <w:numId w:val="7"/>
              </w:numPr>
              <w:ind w:left="750" w:right="150"/>
              <w:rPr>
                <w:szCs w:val="24"/>
                <w:lang w:val="en"/>
              </w:rPr>
            </w:pPr>
            <w:r w:rsidRPr="00CD2CB4">
              <w:rPr>
                <w:szCs w:val="24"/>
                <w:lang w:val="en"/>
              </w:rPr>
              <w:t xml:space="preserve">increase family and student awareness of the availability and benefit of CTE courses; and </w:t>
            </w:r>
          </w:p>
          <w:p w:rsidR="0090607D" w:rsidRPr="00CD2CB4" w:rsidRDefault="0090607D" w:rsidP="0090607D">
            <w:pPr>
              <w:numPr>
                <w:ilvl w:val="0"/>
                <w:numId w:val="7"/>
              </w:numPr>
              <w:ind w:left="750" w:right="150"/>
              <w:rPr>
                <w:szCs w:val="24"/>
                <w:lang w:val="en"/>
              </w:rPr>
            </w:pPr>
            <w:proofErr w:type="gramStart"/>
            <w:r w:rsidRPr="00CD2CB4">
              <w:rPr>
                <w:szCs w:val="24"/>
                <w:lang w:val="en"/>
              </w:rPr>
              <w:t>provide</w:t>
            </w:r>
            <w:proofErr w:type="gramEnd"/>
            <w:r w:rsidRPr="00CD2CB4">
              <w:rPr>
                <w:szCs w:val="24"/>
                <w:lang w:val="en"/>
              </w:rPr>
              <w:t xml:space="preserve"> capital start-up costs.</w:t>
            </w:r>
          </w:p>
          <w:p w:rsidR="0090607D" w:rsidRDefault="0090607D" w:rsidP="0090607D">
            <w:pPr>
              <w:ind w:left="600"/>
              <w:rPr>
                <w:szCs w:val="24"/>
                <w:lang w:val="en"/>
              </w:rPr>
            </w:pPr>
            <w:r w:rsidRPr="00CD2CB4">
              <w:rPr>
                <w:szCs w:val="24"/>
                <w:lang w:val="en"/>
              </w:rPr>
              <w:t>(b) A rural CTE consortium may address the teacher shortage through incentive funding and training programs; and transportation reimbursement grants.</w:t>
            </w:r>
          </w:p>
          <w:p w:rsidR="0090607D" w:rsidRDefault="0090607D" w:rsidP="0090607D">
            <w:pPr>
              <w:tabs>
                <w:tab w:val="left" w:pos="965"/>
              </w:tabs>
              <w:ind w:left="605" w:hanging="14"/>
              <w:rPr>
                <w:szCs w:val="24"/>
                <w:lang w:val="en"/>
              </w:rPr>
            </w:pPr>
            <w:r>
              <w:rPr>
                <w:szCs w:val="24"/>
                <w:lang w:val="en"/>
              </w:rPr>
              <w:t xml:space="preserve">     </w:t>
            </w:r>
            <w:proofErr w:type="spellStart"/>
            <w:r>
              <w:rPr>
                <w:b/>
                <w:szCs w:val="24"/>
                <w:lang w:val="en"/>
              </w:rPr>
              <w:t>Subd</w:t>
            </w:r>
            <w:proofErr w:type="spellEnd"/>
            <w:r>
              <w:rPr>
                <w:b/>
                <w:szCs w:val="24"/>
                <w:lang w:val="en"/>
              </w:rPr>
              <w:t xml:space="preserve">. </w:t>
            </w:r>
            <w:r w:rsidRPr="00CD2CB4">
              <w:rPr>
                <w:b/>
                <w:bCs/>
                <w:szCs w:val="24"/>
                <w:lang w:val="en"/>
              </w:rPr>
              <w:t>3. Rural career and technical education advisory committee.</w:t>
            </w:r>
            <w:r w:rsidRPr="00CD2CB4">
              <w:rPr>
                <w:szCs w:val="24"/>
                <w:lang w:val="en"/>
              </w:rPr>
              <w:t xml:space="preserve"> Requires a service cooperative to establish a rural career and technical education advisory committee to advise the cooperative on the administration of the rural CTE consortium.</w:t>
            </w:r>
          </w:p>
          <w:p w:rsidR="0090607D" w:rsidRDefault="0090607D" w:rsidP="0090607D">
            <w:pPr>
              <w:tabs>
                <w:tab w:val="left" w:pos="965"/>
              </w:tabs>
              <w:ind w:left="605" w:hanging="14"/>
              <w:rPr>
                <w:szCs w:val="24"/>
                <w:lang w:val="en"/>
              </w:rPr>
            </w:pPr>
            <w:r>
              <w:rPr>
                <w:szCs w:val="24"/>
                <w:lang w:val="en"/>
              </w:rPr>
              <w:lastRenderedPageBreak/>
              <w:t xml:space="preserve">     </w:t>
            </w:r>
            <w:proofErr w:type="spellStart"/>
            <w:r>
              <w:rPr>
                <w:b/>
                <w:szCs w:val="24"/>
                <w:lang w:val="en"/>
              </w:rPr>
              <w:t>Subd</w:t>
            </w:r>
            <w:proofErr w:type="spellEnd"/>
            <w:r>
              <w:rPr>
                <w:b/>
                <w:szCs w:val="24"/>
                <w:lang w:val="en"/>
              </w:rPr>
              <w:t xml:space="preserve">. </w:t>
            </w:r>
            <w:r w:rsidRPr="00CD2CB4">
              <w:rPr>
                <w:b/>
                <w:bCs/>
                <w:szCs w:val="24"/>
                <w:lang w:val="en"/>
              </w:rPr>
              <w:t>4. Private funding.</w:t>
            </w:r>
            <w:r w:rsidRPr="00CD2CB4">
              <w:rPr>
                <w:szCs w:val="24"/>
                <w:lang w:val="en"/>
              </w:rPr>
              <w:t xml:space="preserve"> Allows a rural CTE consortium to receive other sources of funds to supplement state funding.</w:t>
            </w:r>
          </w:p>
          <w:p w:rsidR="0090607D" w:rsidRDefault="0090607D" w:rsidP="0090607D">
            <w:pPr>
              <w:tabs>
                <w:tab w:val="left" w:pos="965"/>
              </w:tabs>
              <w:ind w:left="605" w:hanging="14"/>
              <w:rPr>
                <w:szCs w:val="24"/>
                <w:lang w:val="en"/>
              </w:rPr>
            </w:pPr>
            <w:r>
              <w:rPr>
                <w:szCs w:val="24"/>
                <w:lang w:val="en"/>
              </w:rPr>
              <w:t xml:space="preserve">     </w:t>
            </w:r>
            <w:proofErr w:type="spellStart"/>
            <w:r>
              <w:rPr>
                <w:b/>
                <w:szCs w:val="24"/>
                <w:lang w:val="en"/>
              </w:rPr>
              <w:t>Subd</w:t>
            </w:r>
            <w:proofErr w:type="spellEnd"/>
            <w:r>
              <w:rPr>
                <w:b/>
                <w:szCs w:val="24"/>
                <w:lang w:val="en"/>
              </w:rPr>
              <w:t xml:space="preserve">. </w:t>
            </w:r>
            <w:r w:rsidRPr="00CD2CB4">
              <w:rPr>
                <w:b/>
                <w:bCs/>
                <w:szCs w:val="24"/>
                <w:lang w:val="en"/>
              </w:rPr>
              <w:t>5. Reporting requirements.</w:t>
            </w:r>
            <w:r w:rsidRPr="00CD2CB4">
              <w:rPr>
                <w:szCs w:val="24"/>
                <w:lang w:val="en"/>
              </w:rPr>
              <w:t xml:space="preserve"> Requires a rural CTE consortium to submit an annual report on the progress of its activities to the Commissioner and the legislature.</w:t>
            </w:r>
          </w:p>
          <w:p w:rsidR="002F6E99" w:rsidRPr="002F6E99" w:rsidRDefault="002F6E99" w:rsidP="002F6E99">
            <w:pPr>
              <w:tabs>
                <w:tab w:val="left" w:pos="965"/>
              </w:tabs>
              <w:ind w:left="605" w:hanging="14"/>
              <w:rPr>
                <w:bCs/>
                <w:szCs w:val="24"/>
                <w:lang w:val="en"/>
              </w:rPr>
            </w:pPr>
            <w:r w:rsidRPr="002F6E99">
              <w:rPr>
                <w:b/>
                <w:bCs/>
                <w:szCs w:val="24"/>
                <w:lang w:val="en"/>
              </w:rPr>
              <w:t xml:space="preserve">     </w:t>
            </w:r>
            <w:proofErr w:type="spellStart"/>
            <w:r w:rsidRPr="002F6E99">
              <w:rPr>
                <w:b/>
                <w:bCs/>
                <w:szCs w:val="24"/>
                <w:lang w:val="en"/>
              </w:rPr>
              <w:t>Subd</w:t>
            </w:r>
            <w:proofErr w:type="spellEnd"/>
            <w:r w:rsidRPr="002F6E99">
              <w:rPr>
                <w:b/>
                <w:bCs/>
                <w:szCs w:val="24"/>
                <w:lang w:val="en"/>
              </w:rPr>
              <w:t xml:space="preserve">. </w:t>
            </w:r>
            <w:r>
              <w:rPr>
                <w:b/>
                <w:bCs/>
                <w:szCs w:val="24"/>
                <w:lang w:val="en"/>
              </w:rPr>
              <w:t>6. Grant recipients.</w:t>
            </w:r>
            <w:r>
              <w:rPr>
                <w:bCs/>
                <w:szCs w:val="24"/>
                <w:lang w:val="en"/>
              </w:rPr>
              <w:t xml:space="preserve"> Identifies the grant recipients for fiscal years 2018, 2019, 2020, and 2021.</w:t>
            </w:r>
          </w:p>
        </w:tc>
      </w:tr>
      <w:tr w:rsidR="0090607D">
        <w:tc>
          <w:tcPr>
            <w:tcW w:w="1195" w:type="dxa"/>
            <w:tcMar>
              <w:right w:w="43" w:type="dxa"/>
            </w:tcMar>
          </w:tcPr>
          <w:p w:rsidR="0090607D" w:rsidRDefault="0090607D" w:rsidP="0090607D">
            <w:pPr>
              <w:pStyle w:val="Sectionnumber"/>
              <w:spacing w:before="0" w:beforeAutospacing="0" w:after="120" w:afterAutospacing="0"/>
            </w:pPr>
          </w:p>
        </w:tc>
        <w:tc>
          <w:tcPr>
            <w:tcW w:w="9101" w:type="dxa"/>
          </w:tcPr>
          <w:p w:rsidR="0090607D" w:rsidRPr="008729C7" w:rsidRDefault="0090607D" w:rsidP="0090607D">
            <w:pPr>
              <w:pStyle w:val="Sectionnumber"/>
              <w:numPr>
                <w:ilvl w:val="0"/>
                <w:numId w:val="0"/>
              </w:numPr>
              <w:spacing w:before="0" w:beforeAutospacing="0" w:after="120" w:afterAutospacing="0"/>
              <w:rPr>
                <w:b w:val="0"/>
                <w:bCs/>
              </w:rPr>
            </w:pPr>
            <w:r>
              <w:rPr>
                <w:bCs/>
              </w:rPr>
              <w:t>Appropriations; mental health grants.</w:t>
            </w:r>
            <w:r>
              <w:rPr>
                <w:b w:val="0"/>
                <w:bCs/>
              </w:rPr>
              <w:t xml:space="preserve"> Appropriates $2,450,000 for fiscal year 2018 and fiscal year 2019 only for grants to intermediate school districts and the Southwest West Central Service Cooperative for school-based mental health grants.</w:t>
            </w:r>
          </w:p>
        </w:tc>
      </w:tr>
      <w:tr w:rsidR="0090607D">
        <w:tc>
          <w:tcPr>
            <w:tcW w:w="1195" w:type="dxa"/>
            <w:tcMar>
              <w:right w:w="43" w:type="dxa"/>
            </w:tcMar>
          </w:tcPr>
          <w:p w:rsidR="0090607D" w:rsidRDefault="0090607D" w:rsidP="0090607D">
            <w:pPr>
              <w:pStyle w:val="Sectionnumber"/>
              <w:spacing w:before="0" w:beforeAutospacing="0" w:after="120" w:afterAutospacing="0"/>
            </w:pPr>
          </w:p>
        </w:tc>
        <w:tc>
          <w:tcPr>
            <w:tcW w:w="9101" w:type="dxa"/>
          </w:tcPr>
          <w:p w:rsidR="0090607D" w:rsidRPr="008C0CE1" w:rsidRDefault="0090607D" w:rsidP="0090607D">
            <w:pPr>
              <w:rPr>
                <w:szCs w:val="24"/>
                <w:lang w:val="en"/>
              </w:rPr>
            </w:pPr>
            <w:r w:rsidRPr="00CD2CB4">
              <w:rPr>
                <w:b/>
                <w:bCs/>
                <w:szCs w:val="24"/>
                <w:lang w:val="en"/>
              </w:rPr>
              <w:t>Appropriations.</w:t>
            </w:r>
            <w:r w:rsidRPr="00CD2CB4">
              <w:rPr>
                <w:szCs w:val="24"/>
                <w:lang w:val="en"/>
              </w:rPr>
              <w:t xml:space="preserve"> See fiscal tracking sheets.</w:t>
            </w:r>
          </w:p>
        </w:tc>
      </w:tr>
      <w:tr w:rsidR="00E03BBF">
        <w:tc>
          <w:tcPr>
            <w:tcW w:w="1195" w:type="dxa"/>
            <w:tcMar>
              <w:right w:w="43" w:type="dxa"/>
            </w:tcMar>
          </w:tcPr>
          <w:p w:rsidR="00E03BBF" w:rsidRDefault="00E03BBF" w:rsidP="0090607D">
            <w:pPr>
              <w:pStyle w:val="Sectionnumber"/>
              <w:spacing w:before="0" w:beforeAutospacing="0" w:after="120" w:afterAutospacing="0"/>
            </w:pPr>
          </w:p>
        </w:tc>
        <w:tc>
          <w:tcPr>
            <w:tcW w:w="9101" w:type="dxa"/>
          </w:tcPr>
          <w:p w:rsidR="00E03BBF" w:rsidRPr="00E03BBF" w:rsidRDefault="00E03BBF" w:rsidP="00E03BBF">
            <w:pPr>
              <w:rPr>
                <w:bCs/>
                <w:szCs w:val="24"/>
                <w:lang w:val="en"/>
              </w:rPr>
            </w:pPr>
            <w:proofErr w:type="spellStart"/>
            <w:r>
              <w:rPr>
                <w:b/>
                <w:bCs/>
                <w:szCs w:val="24"/>
                <w:lang w:val="en"/>
              </w:rPr>
              <w:t>Repealer</w:t>
            </w:r>
            <w:proofErr w:type="spellEnd"/>
            <w:r>
              <w:rPr>
                <w:b/>
                <w:bCs/>
                <w:szCs w:val="24"/>
                <w:lang w:val="en"/>
              </w:rPr>
              <w:t>.</w:t>
            </w:r>
            <w:r>
              <w:rPr>
                <w:bCs/>
                <w:szCs w:val="24"/>
                <w:lang w:val="en"/>
              </w:rPr>
              <w:t xml:space="preserve"> Repeals </w:t>
            </w:r>
            <w:r w:rsidR="00380D0D">
              <w:rPr>
                <w:bCs/>
                <w:szCs w:val="24"/>
                <w:lang w:val="en"/>
              </w:rPr>
              <w:t xml:space="preserve">Minnesota Statutes, </w:t>
            </w:r>
            <w:r>
              <w:rPr>
                <w:bCs/>
                <w:szCs w:val="24"/>
                <w:lang w:val="en"/>
              </w:rPr>
              <w:t>sections 122A.40, subdivision 11, and 122A.41, subdivision 14, July 1, 2018.</w:t>
            </w:r>
          </w:p>
        </w:tc>
      </w:tr>
    </w:tbl>
    <w:p w:rsidR="00C1222B" w:rsidRDefault="00C1222B" w:rsidP="00C8539B">
      <w:pPr>
        <w:pStyle w:val="Sectionnumber"/>
        <w:spacing w:before="0" w:beforeAutospacing="0" w:after="120" w:afterAutospacing="0"/>
        <w:sectPr w:rsidR="00C1222B" w:rsidSect="003363F4">
          <w:type w:val="continuous"/>
          <w:pgSz w:w="12240" w:h="15840" w:code="1"/>
          <w:pgMar w:top="720" w:right="1080" w:bottom="720" w:left="1080" w:header="720" w:footer="432" w:gutter="0"/>
          <w:cols w:space="720"/>
          <w:docGrid w:linePitch="326"/>
        </w:sectPr>
      </w:pPr>
    </w:p>
    <w:tbl>
      <w:tblPr>
        <w:tblW w:w="10296" w:type="dxa"/>
        <w:tblCellMar>
          <w:left w:w="58" w:type="dxa"/>
          <w:right w:w="58" w:type="dxa"/>
        </w:tblCellMar>
        <w:tblLook w:val="0000" w:firstRow="0" w:lastRow="0" w:firstColumn="0" w:lastColumn="0" w:noHBand="0" w:noVBand="0"/>
      </w:tblPr>
      <w:tblGrid>
        <w:gridCol w:w="1195"/>
        <w:gridCol w:w="9101"/>
      </w:tblGrid>
      <w:tr w:rsidR="0012579C" w:rsidRPr="00DB498D" w:rsidTr="00753AC2">
        <w:tc>
          <w:tcPr>
            <w:tcW w:w="10296" w:type="dxa"/>
            <w:gridSpan w:val="2"/>
            <w:tcMar>
              <w:top w:w="288" w:type="dxa"/>
              <w:bottom w:w="115" w:type="dxa"/>
              <w:right w:w="43" w:type="dxa"/>
            </w:tcMar>
          </w:tcPr>
          <w:p w:rsidR="0012579C" w:rsidRDefault="0012579C" w:rsidP="00753AC2">
            <w:pPr>
              <w:pStyle w:val="Heading1"/>
            </w:pPr>
            <w:r>
              <w:t xml:space="preserve">Article </w:t>
            </w:r>
            <w:r w:rsidR="008B5176">
              <w:t>3</w:t>
            </w:r>
            <w:r>
              <w:t>: Teacher Licensure</w:t>
            </w:r>
          </w:p>
          <w:p w:rsidR="0012579C" w:rsidRDefault="0012579C" w:rsidP="00753AC2">
            <w:pPr>
              <w:jc w:val="center"/>
              <w:rPr>
                <w:b/>
              </w:rPr>
            </w:pPr>
            <w:r>
              <w:rPr>
                <w:b/>
                <w:sz w:val="32"/>
              </w:rPr>
              <w:t>Overview</w:t>
            </w:r>
          </w:p>
          <w:p w:rsidR="0012579C" w:rsidRPr="00E952D7" w:rsidRDefault="0012579C" w:rsidP="00753AC2">
            <w:pPr>
              <w:ind w:left="1080" w:right="1123"/>
            </w:pPr>
            <w:r>
              <w:t>This article stablishes a tiered licensure system, and eliminates obsolete language pertaining to previous license terms.</w:t>
            </w:r>
          </w:p>
        </w:tc>
      </w:tr>
      <w:tr w:rsidR="0012579C" w:rsidRPr="00DB498D" w:rsidTr="00753AC2">
        <w:tc>
          <w:tcPr>
            <w:tcW w:w="1195" w:type="dxa"/>
            <w:tcMar>
              <w:right w:w="43" w:type="dxa"/>
            </w:tcMar>
          </w:tcPr>
          <w:p w:rsidR="0012579C" w:rsidRDefault="0012579C" w:rsidP="0012579C">
            <w:pPr>
              <w:pStyle w:val="Sectionnumber"/>
              <w:numPr>
                <w:ilvl w:val="0"/>
                <w:numId w:val="26"/>
              </w:numPr>
              <w:spacing w:before="0" w:beforeAutospacing="0" w:after="120" w:afterAutospacing="0"/>
            </w:pPr>
          </w:p>
        </w:tc>
        <w:tc>
          <w:tcPr>
            <w:tcW w:w="9101" w:type="dxa"/>
          </w:tcPr>
          <w:p w:rsidR="0012579C" w:rsidRPr="00F64F66" w:rsidRDefault="00F64F66" w:rsidP="00753AC2">
            <w:pPr>
              <w:pStyle w:val="Sectionnumber"/>
              <w:numPr>
                <w:ilvl w:val="0"/>
                <w:numId w:val="0"/>
              </w:numPr>
              <w:spacing w:before="0" w:beforeAutospacing="0" w:after="120" w:afterAutospacing="0"/>
              <w:rPr>
                <w:b w:val="0"/>
                <w:bCs/>
              </w:rPr>
            </w:pPr>
            <w:r>
              <w:rPr>
                <w:bCs/>
              </w:rPr>
              <w:t>Rulemaking.</w:t>
            </w:r>
            <w:r>
              <w:rPr>
                <w:b w:val="0"/>
                <w:bCs/>
              </w:rPr>
              <w:t xml:space="preserve">  Substitutes the Professional Educator Licensing and Standards Board (PELSB) for the Board of Teaching in regard to the process to credential education paraprofessionals.</w:t>
            </w:r>
          </w:p>
        </w:tc>
      </w:tr>
      <w:tr w:rsidR="00F64F66" w:rsidRPr="00DB498D" w:rsidTr="00753AC2">
        <w:tc>
          <w:tcPr>
            <w:tcW w:w="1195" w:type="dxa"/>
            <w:tcMar>
              <w:right w:w="43" w:type="dxa"/>
            </w:tcMar>
          </w:tcPr>
          <w:p w:rsidR="00F64F66" w:rsidRDefault="00F64F66" w:rsidP="0012579C">
            <w:pPr>
              <w:pStyle w:val="Sectionnumber"/>
              <w:numPr>
                <w:ilvl w:val="0"/>
                <w:numId w:val="26"/>
              </w:numPr>
              <w:spacing w:before="0" w:beforeAutospacing="0" w:after="120" w:afterAutospacing="0"/>
            </w:pPr>
          </w:p>
        </w:tc>
        <w:tc>
          <w:tcPr>
            <w:tcW w:w="9101" w:type="dxa"/>
          </w:tcPr>
          <w:p w:rsidR="00F64F66" w:rsidRDefault="00F64F66" w:rsidP="00753AC2">
            <w:pPr>
              <w:pStyle w:val="Sectionnumber"/>
              <w:numPr>
                <w:ilvl w:val="0"/>
                <w:numId w:val="0"/>
              </w:numPr>
              <w:spacing w:before="0" w:beforeAutospacing="0" w:after="120" w:afterAutospacing="0"/>
              <w:rPr>
                <w:bCs/>
              </w:rPr>
            </w:pPr>
            <w:r>
              <w:rPr>
                <w:bCs/>
              </w:rPr>
              <w:t xml:space="preserve">Validity of certificates or licenses. </w:t>
            </w:r>
            <w:r>
              <w:rPr>
                <w:b w:val="0"/>
                <w:bCs/>
              </w:rPr>
              <w:t>Substitutes PELSB name. Provides that licenses in effect on January 1, 2018, will be valid for one year longer than scheduled.</w:t>
            </w:r>
          </w:p>
        </w:tc>
      </w:tr>
      <w:tr w:rsidR="0012579C" w:rsidRPr="00DB498D" w:rsidTr="00753AC2">
        <w:trPr>
          <w:cantSplit/>
        </w:trPr>
        <w:tc>
          <w:tcPr>
            <w:tcW w:w="1195" w:type="dxa"/>
            <w:tcMar>
              <w:right w:w="43" w:type="dxa"/>
            </w:tcMar>
          </w:tcPr>
          <w:p w:rsidR="0012579C" w:rsidRDefault="0012579C" w:rsidP="0012579C">
            <w:pPr>
              <w:pStyle w:val="Sectionnumber"/>
              <w:numPr>
                <w:ilvl w:val="0"/>
                <w:numId w:val="26"/>
              </w:numPr>
              <w:spacing w:before="0" w:beforeAutospacing="0" w:after="120" w:afterAutospacing="0"/>
            </w:pPr>
          </w:p>
        </w:tc>
        <w:tc>
          <w:tcPr>
            <w:tcW w:w="9101" w:type="dxa"/>
          </w:tcPr>
          <w:p w:rsidR="0012579C" w:rsidRPr="00602FC4" w:rsidRDefault="0012579C" w:rsidP="00753AC2">
            <w:pPr>
              <w:pStyle w:val="Sectionnumber"/>
              <w:numPr>
                <w:ilvl w:val="0"/>
                <w:numId w:val="0"/>
              </w:numPr>
              <w:spacing w:before="0" w:beforeAutospacing="0" w:after="120" w:afterAutospacing="0"/>
              <w:rPr>
                <w:b w:val="0"/>
                <w:bCs/>
              </w:rPr>
            </w:pPr>
            <w:r>
              <w:rPr>
                <w:bCs/>
              </w:rPr>
              <w:t>Authority to license.</w:t>
            </w:r>
            <w:r>
              <w:rPr>
                <w:b w:val="0"/>
                <w:bCs/>
              </w:rPr>
              <w:t xml:space="preserve"> Requires PELSB to license teachers according to tiers in sections 122A.181 to 122A.184. Eliminates provision requiring licenses under jurisdiction of PELSB and BOSA to be issued through Department of Education. Substitutes PELSB name in provisions relating to data sharing. Requires PELSB and MDE to enter into data sharing agreement to share data in STAR system.</w:t>
            </w:r>
          </w:p>
        </w:tc>
      </w:tr>
      <w:tr w:rsidR="0012579C" w:rsidRPr="00DB498D" w:rsidTr="00753AC2">
        <w:tc>
          <w:tcPr>
            <w:tcW w:w="1195" w:type="dxa"/>
            <w:tcMar>
              <w:right w:w="43" w:type="dxa"/>
            </w:tcMar>
          </w:tcPr>
          <w:p w:rsidR="0012579C" w:rsidRDefault="0012579C" w:rsidP="0012579C">
            <w:pPr>
              <w:pStyle w:val="Sectionnumber"/>
              <w:numPr>
                <w:ilvl w:val="0"/>
                <w:numId w:val="26"/>
              </w:numPr>
              <w:spacing w:before="0" w:beforeAutospacing="0" w:after="120" w:afterAutospacing="0"/>
            </w:pPr>
          </w:p>
        </w:tc>
        <w:tc>
          <w:tcPr>
            <w:tcW w:w="9101" w:type="dxa"/>
          </w:tcPr>
          <w:p w:rsidR="0012579C" w:rsidRPr="00D11A10" w:rsidRDefault="0012579C" w:rsidP="00753AC2">
            <w:pPr>
              <w:pStyle w:val="Sectionnumber"/>
              <w:numPr>
                <w:ilvl w:val="0"/>
                <w:numId w:val="0"/>
              </w:numPr>
              <w:spacing w:before="0" w:beforeAutospacing="0" w:after="120" w:afterAutospacing="0"/>
              <w:rPr>
                <w:b w:val="0"/>
                <w:bCs/>
              </w:rPr>
            </w:pPr>
            <w:r>
              <w:rPr>
                <w:bCs/>
              </w:rPr>
              <w:t xml:space="preserve">Support personnel qualifications. </w:t>
            </w:r>
            <w:r>
              <w:rPr>
                <w:b w:val="0"/>
                <w:bCs/>
              </w:rPr>
              <w:t>Requires PELSB to issue licenses and credentials to support personnel. Language regarding teacher qualifications and preparation programs is recoded in other sections. Eliminates language regarding one-year license.</w:t>
            </w:r>
          </w:p>
        </w:tc>
      </w:tr>
      <w:tr w:rsidR="0012579C" w:rsidRPr="00DB498D" w:rsidTr="00753AC2">
        <w:tc>
          <w:tcPr>
            <w:tcW w:w="1195" w:type="dxa"/>
            <w:tcMar>
              <w:right w:w="43" w:type="dxa"/>
            </w:tcMar>
          </w:tcPr>
          <w:p w:rsidR="0012579C" w:rsidRDefault="0012579C" w:rsidP="0012579C">
            <w:pPr>
              <w:pStyle w:val="Sectionnumber"/>
              <w:numPr>
                <w:ilvl w:val="0"/>
                <w:numId w:val="26"/>
              </w:numPr>
              <w:spacing w:before="0" w:beforeAutospacing="0" w:after="120" w:afterAutospacing="0"/>
            </w:pPr>
          </w:p>
        </w:tc>
        <w:tc>
          <w:tcPr>
            <w:tcW w:w="9101" w:type="dxa"/>
          </w:tcPr>
          <w:p w:rsidR="0012579C" w:rsidRPr="00D11A10" w:rsidRDefault="0012579C" w:rsidP="00753AC2">
            <w:pPr>
              <w:pStyle w:val="Sectionnumber"/>
              <w:numPr>
                <w:ilvl w:val="0"/>
                <w:numId w:val="0"/>
              </w:numPr>
              <w:spacing w:before="0" w:beforeAutospacing="0" w:after="120" w:afterAutospacing="0"/>
              <w:rPr>
                <w:b w:val="0"/>
                <w:bCs/>
              </w:rPr>
            </w:pPr>
            <w:r>
              <w:rPr>
                <w:bCs/>
              </w:rPr>
              <w:t xml:space="preserve">Reading specialist. </w:t>
            </w:r>
            <w:r>
              <w:rPr>
                <w:b w:val="0"/>
                <w:bCs/>
              </w:rPr>
              <w:t xml:space="preserve">Substitutes PELSB name in provision regarding reading teacher licensure rules. </w:t>
            </w:r>
          </w:p>
        </w:tc>
      </w:tr>
      <w:tr w:rsidR="0012579C" w:rsidRPr="00DB498D" w:rsidTr="00753AC2">
        <w:tc>
          <w:tcPr>
            <w:tcW w:w="1195" w:type="dxa"/>
            <w:tcMar>
              <w:right w:w="43" w:type="dxa"/>
            </w:tcMar>
          </w:tcPr>
          <w:p w:rsidR="0012579C" w:rsidRDefault="0012579C" w:rsidP="0012579C">
            <w:pPr>
              <w:pStyle w:val="Sectionnumber"/>
              <w:numPr>
                <w:ilvl w:val="0"/>
                <w:numId w:val="26"/>
              </w:numPr>
              <w:spacing w:before="0" w:beforeAutospacing="0" w:after="120" w:afterAutospacing="0"/>
            </w:pPr>
          </w:p>
        </w:tc>
        <w:tc>
          <w:tcPr>
            <w:tcW w:w="9101" w:type="dxa"/>
          </w:tcPr>
          <w:p w:rsidR="0012579C" w:rsidRPr="00D11A10" w:rsidRDefault="0012579C" w:rsidP="00753AC2">
            <w:pPr>
              <w:pStyle w:val="Sectionnumber"/>
              <w:numPr>
                <w:ilvl w:val="0"/>
                <w:numId w:val="0"/>
              </w:numPr>
              <w:spacing w:before="0" w:beforeAutospacing="0" w:after="120" w:afterAutospacing="0"/>
              <w:rPr>
                <w:b w:val="0"/>
                <w:bCs/>
              </w:rPr>
            </w:pPr>
            <w:r>
              <w:rPr>
                <w:bCs/>
              </w:rPr>
              <w:t xml:space="preserve">Permission to substitute teach. </w:t>
            </w:r>
            <w:r>
              <w:rPr>
                <w:b w:val="0"/>
                <w:bCs/>
              </w:rPr>
              <w:t xml:space="preserve">Substitutes PELSB name. Allows a person who qualifies for a Tier 1 license to work as a short-call substitute teacher. Replaces references to five-year professional licenses with references to Tier 3 or Tier 4 licenses. Allows the board to issue lifetime qualified short-call or long-call substitute teaching licenses to qualifying teachers. </w:t>
            </w:r>
            <w:r>
              <w:rPr>
                <w:b w:val="0"/>
                <w:bCs/>
              </w:rPr>
              <w:lastRenderedPageBreak/>
              <w:t>Allows teachers holding lifetime short-call substitute teaching licenses to apply for a teaching license in tiered systems if educational and professional requirements are met.</w:t>
            </w:r>
          </w:p>
        </w:tc>
      </w:tr>
      <w:tr w:rsidR="0012579C" w:rsidRPr="00DB498D" w:rsidTr="00753AC2">
        <w:tc>
          <w:tcPr>
            <w:tcW w:w="1195" w:type="dxa"/>
            <w:tcMar>
              <w:right w:w="43" w:type="dxa"/>
            </w:tcMar>
          </w:tcPr>
          <w:p w:rsidR="0012579C" w:rsidRDefault="0012579C" w:rsidP="0012579C">
            <w:pPr>
              <w:pStyle w:val="Sectionnumber"/>
              <w:numPr>
                <w:ilvl w:val="0"/>
                <w:numId w:val="26"/>
              </w:numPr>
              <w:spacing w:before="0" w:beforeAutospacing="0" w:after="120" w:afterAutospacing="0"/>
            </w:pPr>
          </w:p>
        </w:tc>
        <w:tc>
          <w:tcPr>
            <w:tcW w:w="9101" w:type="dxa"/>
          </w:tcPr>
          <w:p w:rsidR="0012579C" w:rsidRPr="00D11A10" w:rsidRDefault="0012579C" w:rsidP="00753AC2">
            <w:pPr>
              <w:pStyle w:val="Sectionnumber"/>
              <w:numPr>
                <w:ilvl w:val="0"/>
                <w:numId w:val="0"/>
              </w:numPr>
              <w:spacing w:before="0" w:beforeAutospacing="0" w:after="120" w:afterAutospacing="0"/>
              <w:rPr>
                <w:b w:val="0"/>
                <w:bCs/>
              </w:rPr>
            </w:pPr>
            <w:r>
              <w:rPr>
                <w:bCs/>
              </w:rPr>
              <w:t>Temporary military license.</w:t>
            </w:r>
            <w:r>
              <w:rPr>
                <w:b w:val="0"/>
                <w:bCs/>
              </w:rPr>
              <w:t xml:space="preserve"> Substitutes PELSB name. Requires PELSB to provide candidates for military licenses with information regarding tiered licensure system.</w:t>
            </w:r>
          </w:p>
        </w:tc>
      </w:tr>
      <w:tr w:rsidR="0012579C" w:rsidRPr="00DB498D" w:rsidTr="00753AC2">
        <w:tc>
          <w:tcPr>
            <w:tcW w:w="1195" w:type="dxa"/>
            <w:tcMar>
              <w:right w:w="43" w:type="dxa"/>
            </w:tcMar>
          </w:tcPr>
          <w:p w:rsidR="0012579C" w:rsidRDefault="0012579C" w:rsidP="0012579C">
            <w:pPr>
              <w:pStyle w:val="Sectionnumber"/>
              <w:numPr>
                <w:ilvl w:val="0"/>
                <w:numId w:val="26"/>
              </w:numPr>
              <w:spacing w:before="0" w:beforeAutospacing="0" w:after="120" w:afterAutospacing="0"/>
            </w:pPr>
          </w:p>
        </w:tc>
        <w:tc>
          <w:tcPr>
            <w:tcW w:w="9101" w:type="dxa"/>
          </w:tcPr>
          <w:p w:rsidR="0012579C" w:rsidRPr="009F6A3F" w:rsidRDefault="0012579C" w:rsidP="00753AC2">
            <w:pPr>
              <w:pStyle w:val="Sectionnumber"/>
              <w:numPr>
                <w:ilvl w:val="0"/>
                <w:numId w:val="0"/>
              </w:numPr>
              <w:spacing w:before="0" w:beforeAutospacing="0" w:after="120" w:afterAutospacing="0"/>
              <w:rPr>
                <w:b w:val="0"/>
                <w:bCs/>
                <w:i/>
              </w:rPr>
            </w:pPr>
            <w:r>
              <w:rPr>
                <w:bCs/>
              </w:rPr>
              <w:t xml:space="preserve">Background checks. </w:t>
            </w:r>
            <w:r>
              <w:rPr>
                <w:b w:val="0"/>
                <w:bCs/>
              </w:rPr>
              <w:t xml:space="preserve">Substitutes PELSB name, and expands background check requirements to BOSA; eliminates responsibilities of commissioner of education. </w:t>
            </w:r>
            <w:r w:rsidRPr="001F0E83">
              <w:rPr>
                <w:b w:val="0"/>
                <w:bCs/>
              </w:rPr>
              <w:t>Requires PELSB to notify school district or charter school that license has been issued pending completion of background check.</w:t>
            </w:r>
          </w:p>
        </w:tc>
      </w:tr>
      <w:tr w:rsidR="0012579C" w:rsidRPr="00DB498D" w:rsidTr="00753AC2">
        <w:tc>
          <w:tcPr>
            <w:tcW w:w="1195" w:type="dxa"/>
            <w:tcMar>
              <w:right w:w="43" w:type="dxa"/>
            </w:tcMar>
          </w:tcPr>
          <w:p w:rsidR="0012579C" w:rsidRDefault="0012579C" w:rsidP="0012579C">
            <w:pPr>
              <w:pStyle w:val="Sectionnumber"/>
              <w:numPr>
                <w:ilvl w:val="0"/>
                <w:numId w:val="26"/>
              </w:numPr>
              <w:spacing w:before="0" w:beforeAutospacing="0" w:after="120" w:afterAutospacing="0"/>
            </w:pPr>
          </w:p>
        </w:tc>
        <w:tc>
          <w:tcPr>
            <w:tcW w:w="9101" w:type="dxa"/>
          </w:tcPr>
          <w:p w:rsidR="0012579C" w:rsidRPr="001E7E2F" w:rsidRDefault="0012579C" w:rsidP="00753AC2">
            <w:pPr>
              <w:pStyle w:val="Sectionnumber"/>
              <w:numPr>
                <w:ilvl w:val="0"/>
                <w:numId w:val="0"/>
              </w:numPr>
              <w:spacing w:before="0" w:beforeAutospacing="0" w:after="120" w:afterAutospacing="0"/>
              <w:rPr>
                <w:b w:val="0"/>
                <w:bCs/>
              </w:rPr>
            </w:pPr>
            <w:r>
              <w:rPr>
                <w:bCs/>
              </w:rPr>
              <w:t xml:space="preserve">Licensure via portfolio. </w:t>
            </w:r>
            <w:r>
              <w:rPr>
                <w:b w:val="0"/>
                <w:bCs/>
              </w:rPr>
              <w:t xml:space="preserve">Recodes language from section 122A.09, subdivision 8; substitutes PELSB name, requires PELSB to adopt rules. </w:t>
            </w:r>
          </w:p>
        </w:tc>
      </w:tr>
      <w:tr w:rsidR="0012579C" w:rsidRPr="00DB498D" w:rsidTr="00753AC2">
        <w:tc>
          <w:tcPr>
            <w:tcW w:w="1195" w:type="dxa"/>
            <w:tcMar>
              <w:right w:w="43" w:type="dxa"/>
            </w:tcMar>
          </w:tcPr>
          <w:p w:rsidR="0012579C" w:rsidRDefault="0012579C" w:rsidP="0012579C">
            <w:pPr>
              <w:pStyle w:val="Sectionnumber"/>
              <w:numPr>
                <w:ilvl w:val="0"/>
                <w:numId w:val="26"/>
              </w:numPr>
              <w:spacing w:before="0" w:beforeAutospacing="0" w:after="120" w:afterAutospacing="0"/>
            </w:pPr>
          </w:p>
        </w:tc>
        <w:tc>
          <w:tcPr>
            <w:tcW w:w="9101" w:type="dxa"/>
          </w:tcPr>
          <w:p w:rsidR="0012579C" w:rsidRDefault="0012579C" w:rsidP="00753AC2">
            <w:pPr>
              <w:pStyle w:val="Sectionnumber"/>
              <w:numPr>
                <w:ilvl w:val="0"/>
                <w:numId w:val="0"/>
              </w:numPr>
              <w:spacing w:before="0" w:beforeAutospacing="0" w:after="120" w:afterAutospacing="0"/>
              <w:rPr>
                <w:b w:val="0"/>
                <w:bCs/>
              </w:rPr>
            </w:pPr>
            <w:r>
              <w:rPr>
                <w:bCs/>
              </w:rPr>
              <w:t>Tier 1 license.</w:t>
            </w:r>
            <w:r>
              <w:rPr>
                <w:b w:val="0"/>
                <w:bCs/>
              </w:rPr>
              <w:t xml:space="preserve"> </w:t>
            </w:r>
          </w:p>
          <w:p w:rsidR="0012579C" w:rsidRDefault="0012579C" w:rsidP="00753AC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1. Application requirements.</w:t>
            </w:r>
            <w:r>
              <w:rPr>
                <w:b w:val="0"/>
                <w:bCs/>
              </w:rPr>
              <w:t xml:space="preserve"> Establishes requirements for a district or charter school requesting a Tier 1 license for a candidate.</w:t>
            </w:r>
          </w:p>
          <w:p w:rsidR="0012579C" w:rsidRPr="009F6A3F" w:rsidRDefault="0012579C" w:rsidP="00753AC2">
            <w:pPr>
              <w:pStyle w:val="Sectionnumber"/>
              <w:numPr>
                <w:ilvl w:val="0"/>
                <w:numId w:val="0"/>
              </w:numPr>
              <w:tabs>
                <w:tab w:val="left" w:pos="965"/>
              </w:tabs>
              <w:spacing w:before="0" w:beforeAutospacing="0" w:after="120" w:afterAutospacing="0"/>
              <w:ind w:left="605" w:hanging="14"/>
              <w:rPr>
                <w:b w:val="0"/>
                <w:bCs/>
                <w:i/>
              </w:rPr>
            </w:pPr>
            <w:r>
              <w:rPr>
                <w:b w:val="0"/>
                <w:bCs/>
              </w:rPr>
              <w:t xml:space="preserve">     </w:t>
            </w:r>
            <w:proofErr w:type="spellStart"/>
            <w:r>
              <w:rPr>
                <w:bCs/>
              </w:rPr>
              <w:t>Subd</w:t>
            </w:r>
            <w:proofErr w:type="spellEnd"/>
            <w:r>
              <w:rPr>
                <w:bCs/>
              </w:rPr>
              <w:t>. 2. Professional requirements.</w:t>
            </w:r>
            <w:r>
              <w:rPr>
                <w:b w:val="0"/>
                <w:bCs/>
              </w:rPr>
              <w:t xml:space="preserve"> Establishes educational and professional requirements for a Tier 1 license. </w:t>
            </w:r>
          </w:p>
          <w:p w:rsidR="0012579C" w:rsidRDefault="0012579C" w:rsidP="00753AC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3. Term of license.</w:t>
            </w:r>
            <w:r>
              <w:rPr>
                <w:b w:val="0"/>
                <w:bCs/>
              </w:rPr>
              <w:t xml:space="preserve"> Provides a one-year term of Tier 1 license and establishes renewal requirements. Allows three renewals unless license is to teach career and technical education courses or license is in shortage area, or district or charter school shows good cause.</w:t>
            </w:r>
          </w:p>
          <w:p w:rsidR="0012579C" w:rsidRDefault="0012579C" w:rsidP="00753AC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4. Application.</w:t>
            </w:r>
            <w:r>
              <w:rPr>
                <w:b w:val="0"/>
                <w:bCs/>
              </w:rPr>
              <w:t xml:space="preserve"> Provides application deadlines for Tier 1 license.</w:t>
            </w:r>
          </w:p>
          <w:p w:rsidR="0012579C" w:rsidRDefault="0012579C" w:rsidP="00753AC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5. Limitations on license.</w:t>
            </w:r>
            <w:r>
              <w:rPr>
                <w:b w:val="0"/>
                <w:bCs/>
              </w:rPr>
              <w:t xml:space="preserve"> Establishes limits on Tier 1 license. Provisions of sections 122A.40 and 122A.41 do not apply to teachers with Tier 1 license. A teacher with a Tier 1 license is not a teacher under PELRA.</w:t>
            </w:r>
          </w:p>
          <w:p w:rsidR="0012579C" w:rsidRPr="003B1FAE" w:rsidRDefault="0012579C" w:rsidP="00753AC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6. Mentorship and evaluation.</w:t>
            </w:r>
            <w:r>
              <w:rPr>
                <w:b w:val="0"/>
                <w:bCs/>
              </w:rPr>
              <w:t xml:space="preserve"> Requires a teacher with a Tier 1 license to participate in mentorship and evaluation programs.</w:t>
            </w:r>
          </w:p>
        </w:tc>
      </w:tr>
      <w:tr w:rsidR="0012579C" w:rsidRPr="00DB498D" w:rsidTr="00753AC2">
        <w:tc>
          <w:tcPr>
            <w:tcW w:w="1195" w:type="dxa"/>
            <w:tcMar>
              <w:right w:w="43" w:type="dxa"/>
            </w:tcMar>
          </w:tcPr>
          <w:p w:rsidR="0012579C" w:rsidRDefault="0012579C" w:rsidP="0012579C">
            <w:pPr>
              <w:pStyle w:val="Sectionnumber"/>
              <w:numPr>
                <w:ilvl w:val="0"/>
                <w:numId w:val="26"/>
              </w:numPr>
              <w:spacing w:before="0" w:beforeAutospacing="0" w:after="120" w:afterAutospacing="0"/>
            </w:pPr>
          </w:p>
        </w:tc>
        <w:tc>
          <w:tcPr>
            <w:tcW w:w="9101" w:type="dxa"/>
          </w:tcPr>
          <w:p w:rsidR="0012579C" w:rsidRDefault="0012579C" w:rsidP="00753AC2">
            <w:pPr>
              <w:pStyle w:val="Sectionnumber"/>
              <w:numPr>
                <w:ilvl w:val="0"/>
                <w:numId w:val="0"/>
              </w:numPr>
              <w:spacing w:before="0" w:beforeAutospacing="0" w:after="120" w:afterAutospacing="0"/>
              <w:rPr>
                <w:bCs/>
              </w:rPr>
            </w:pPr>
            <w:r>
              <w:rPr>
                <w:bCs/>
              </w:rPr>
              <w:t xml:space="preserve">Tier 2 license. </w:t>
            </w:r>
          </w:p>
          <w:p w:rsidR="0012579C" w:rsidRDefault="0012579C" w:rsidP="00753AC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1. Requirements.</w:t>
            </w:r>
            <w:r>
              <w:rPr>
                <w:b w:val="0"/>
                <w:bCs/>
              </w:rPr>
              <w:t xml:space="preserve"> Establishes general requirements for a Tier 2 license.</w:t>
            </w:r>
          </w:p>
          <w:p w:rsidR="0012579C" w:rsidRPr="001F0E83" w:rsidRDefault="0012579C" w:rsidP="00753AC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2. Coursework.</w:t>
            </w:r>
            <w:r>
              <w:rPr>
                <w:b w:val="0"/>
                <w:bCs/>
              </w:rPr>
              <w:t xml:space="preserve"> Establishes coursework requirements for a Tier 2 license. </w:t>
            </w:r>
            <w:r w:rsidRPr="001F0E83">
              <w:rPr>
                <w:b w:val="0"/>
                <w:bCs/>
              </w:rPr>
              <w:t>Includes coursework within field-specific methods of training in clause 2.</w:t>
            </w:r>
          </w:p>
          <w:p w:rsidR="0012579C" w:rsidRDefault="0012579C" w:rsidP="00753AC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3. Term of license.</w:t>
            </w:r>
            <w:r>
              <w:rPr>
                <w:b w:val="0"/>
                <w:bCs/>
              </w:rPr>
              <w:t xml:space="preserve"> Provides a two-year term of Tier 2 license and allows three renewals.</w:t>
            </w:r>
          </w:p>
          <w:p w:rsidR="0012579C" w:rsidRPr="00AA503D" w:rsidRDefault="0012579C" w:rsidP="00753AC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4. Application.</w:t>
            </w:r>
            <w:r>
              <w:rPr>
                <w:b w:val="0"/>
                <w:bCs/>
              </w:rPr>
              <w:t xml:space="preserve"> Provides application deadlines for a Tier 2 license.</w:t>
            </w:r>
          </w:p>
          <w:p w:rsidR="0012579C" w:rsidRDefault="0012579C" w:rsidP="00753AC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5. Limitations on license.</w:t>
            </w:r>
            <w:r>
              <w:rPr>
                <w:b w:val="0"/>
                <w:bCs/>
              </w:rPr>
              <w:t xml:space="preserve"> Establishes limits on Tier 2 license. Provisions of sections 122A.40 and 122A.41 do not apply to teachers with Tier 2 license.</w:t>
            </w:r>
          </w:p>
          <w:p w:rsidR="0012579C" w:rsidRDefault="0012579C" w:rsidP="00753AC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6. Application towards probationary period.</w:t>
            </w:r>
            <w:r>
              <w:rPr>
                <w:b w:val="0"/>
                <w:bCs/>
              </w:rPr>
              <w:t xml:space="preserve"> Requires up to two years of time spent teaching with a Tier 2 license while in a teacher preparation program to count towards probationary period. Probationary period must consist of three consecutive years, consistent with sections 122A.40 and 122A.41.</w:t>
            </w:r>
          </w:p>
          <w:p w:rsidR="0012579C" w:rsidRPr="00AA503D" w:rsidRDefault="0012579C" w:rsidP="00753AC2">
            <w:pPr>
              <w:pStyle w:val="Sectionnumber"/>
              <w:numPr>
                <w:ilvl w:val="0"/>
                <w:numId w:val="0"/>
              </w:numPr>
              <w:tabs>
                <w:tab w:val="left" w:pos="965"/>
              </w:tabs>
              <w:spacing w:before="0" w:beforeAutospacing="0" w:after="120" w:afterAutospacing="0"/>
              <w:ind w:left="605" w:hanging="14"/>
              <w:rPr>
                <w:b w:val="0"/>
                <w:bCs/>
              </w:rPr>
            </w:pPr>
            <w:r>
              <w:rPr>
                <w:b w:val="0"/>
                <w:bCs/>
              </w:rPr>
              <w:lastRenderedPageBreak/>
              <w:t xml:space="preserve">     </w:t>
            </w:r>
            <w:proofErr w:type="spellStart"/>
            <w:r>
              <w:rPr>
                <w:bCs/>
              </w:rPr>
              <w:t>Subd</w:t>
            </w:r>
            <w:proofErr w:type="spellEnd"/>
            <w:r>
              <w:rPr>
                <w:bCs/>
              </w:rPr>
              <w:t>. 7. Mentorship and evaluation.</w:t>
            </w:r>
            <w:r>
              <w:rPr>
                <w:b w:val="0"/>
                <w:bCs/>
              </w:rPr>
              <w:t xml:space="preserve"> Requires a teacher with a Tier 2 license to participate in mentorship and evaluation programs. </w:t>
            </w:r>
          </w:p>
        </w:tc>
      </w:tr>
      <w:tr w:rsidR="0012579C" w:rsidRPr="00DB498D" w:rsidTr="00753AC2">
        <w:tc>
          <w:tcPr>
            <w:tcW w:w="1195" w:type="dxa"/>
            <w:tcMar>
              <w:right w:w="43" w:type="dxa"/>
            </w:tcMar>
          </w:tcPr>
          <w:p w:rsidR="0012579C" w:rsidRDefault="0012579C" w:rsidP="0012579C">
            <w:pPr>
              <w:pStyle w:val="Sectionnumber"/>
              <w:numPr>
                <w:ilvl w:val="0"/>
                <w:numId w:val="26"/>
              </w:numPr>
              <w:spacing w:before="0" w:beforeAutospacing="0" w:after="120" w:afterAutospacing="0"/>
            </w:pPr>
          </w:p>
        </w:tc>
        <w:tc>
          <w:tcPr>
            <w:tcW w:w="9101" w:type="dxa"/>
          </w:tcPr>
          <w:p w:rsidR="0012579C" w:rsidRDefault="0012579C" w:rsidP="00753AC2">
            <w:pPr>
              <w:pStyle w:val="Sectionnumber"/>
              <w:numPr>
                <w:ilvl w:val="0"/>
                <w:numId w:val="0"/>
              </w:numPr>
              <w:spacing w:before="0" w:beforeAutospacing="0" w:after="120" w:afterAutospacing="0"/>
              <w:rPr>
                <w:bCs/>
              </w:rPr>
            </w:pPr>
            <w:r>
              <w:rPr>
                <w:bCs/>
              </w:rPr>
              <w:t xml:space="preserve">Tier 3 license. </w:t>
            </w:r>
          </w:p>
          <w:p w:rsidR="0012579C" w:rsidRDefault="0012579C" w:rsidP="00753AC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1. Requirements.</w:t>
            </w:r>
            <w:r>
              <w:rPr>
                <w:b w:val="0"/>
                <w:bCs/>
              </w:rPr>
              <w:t xml:space="preserve"> Establishes general requirements for a Tier 3 license.</w:t>
            </w:r>
          </w:p>
          <w:p w:rsidR="0012579C" w:rsidRPr="001F0E83" w:rsidRDefault="0012579C" w:rsidP="00753AC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2. Coursework.</w:t>
            </w:r>
            <w:r>
              <w:rPr>
                <w:b w:val="0"/>
                <w:bCs/>
              </w:rPr>
              <w:t xml:space="preserve"> Establishes coursework requirements for a Tier 3 license. </w:t>
            </w:r>
            <w:r w:rsidRPr="001F0E83">
              <w:rPr>
                <w:b w:val="0"/>
                <w:bCs/>
              </w:rPr>
              <w:t>Allows two years of teaching experience to substitute</w:t>
            </w:r>
            <w:r>
              <w:rPr>
                <w:b w:val="0"/>
                <w:bCs/>
              </w:rPr>
              <w:t xml:space="preserve"> for field-specific student teaching requirements</w:t>
            </w:r>
            <w:r w:rsidRPr="001F0E83">
              <w:rPr>
                <w:b w:val="0"/>
                <w:bCs/>
              </w:rPr>
              <w:t>.</w:t>
            </w:r>
          </w:p>
          <w:p w:rsidR="0012579C" w:rsidRDefault="0012579C" w:rsidP="00753AC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3. Term of license.</w:t>
            </w:r>
            <w:r>
              <w:rPr>
                <w:b w:val="0"/>
                <w:bCs/>
              </w:rPr>
              <w:t xml:space="preserve"> Provides a three-year term of Tier 3 license and allows unlimited renewals. </w:t>
            </w:r>
          </w:p>
          <w:p w:rsidR="0012579C" w:rsidRPr="00C1347E" w:rsidRDefault="0012579C" w:rsidP="00753AC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4. Mentorship and evaluation.</w:t>
            </w:r>
            <w:r>
              <w:rPr>
                <w:b w:val="0"/>
                <w:bCs/>
              </w:rPr>
              <w:t xml:space="preserve"> Requires a teacher with a Tier 3 license to participate in mentorship and evaluation programs.</w:t>
            </w:r>
          </w:p>
        </w:tc>
      </w:tr>
      <w:tr w:rsidR="0012579C" w:rsidRPr="00DB498D" w:rsidTr="00753AC2">
        <w:tc>
          <w:tcPr>
            <w:tcW w:w="1195" w:type="dxa"/>
            <w:tcMar>
              <w:right w:w="43" w:type="dxa"/>
            </w:tcMar>
          </w:tcPr>
          <w:p w:rsidR="0012579C" w:rsidRDefault="0012579C" w:rsidP="0012579C">
            <w:pPr>
              <w:pStyle w:val="Sectionnumber"/>
              <w:numPr>
                <w:ilvl w:val="0"/>
                <w:numId w:val="26"/>
              </w:numPr>
              <w:spacing w:before="0" w:beforeAutospacing="0" w:after="120" w:afterAutospacing="0"/>
            </w:pPr>
          </w:p>
        </w:tc>
        <w:tc>
          <w:tcPr>
            <w:tcW w:w="9101" w:type="dxa"/>
          </w:tcPr>
          <w:p w:rsidR="0012579C" w:rsidRDefault="0012579C" w:rsidP="00753AC2">
            <w:pPr>
              <w:pStyle w:val="Sectionnumber"/>
              <w:numPr>
                <w:ilvl w:val="0"/>
                <w:numId w:val="0"/>
              </w:numPr>
              <w:spacing w:before="0" w:beforeAutospacing="0" w:after="120" w:afterAutospacing="0"/>
              <w:rPr>
                <w:bCs/>
              </w:rPr>
            </w:pPr>
            <w:r>
              <w:rPr>
                <w:bCs/>
              </w:rPr>
              <w:t xml:space="preserve">Tier 4 license. </w:t>
            </w:r>
          </w:p>
          <w:p w:rsidR="0012579C" w:rsidRDefault="0012579C" w:rsidP="00753AC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1. Requirements.</w:t>
            </w:r>
            <w:r>
              <w:rPr>
                <w:b w:val="0"/>
                <w:bCs/>
              </w:rPr>
              <w:t xml:space="preserve"> Establishes general requirements for a Tier 4 license.</w:t>
            </w:r>
          </w:p>
          <w:p w:rsidR="0012579C" w:rsidRDefault="0012579C" w:rsidP="00753AC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2. Term of license.</w:t>
            </w:r>
            <w:r>
              <w:rPr>
                <w:b w:val="0"/>
                <w:bCs/>
              </w:rPr>
              <w:t xml:space="preserve"> Provides a five-year term of Tier 4 license and allows unlimited renewals. </w:t>
            </w:r>
          </w:p>
          <w:p w:rsidR="0012579C" w:rsidRDefault="0012579C" w:rsidP="00753AC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xml:space="preserve">. 3. Mentorship and evaluation. </w:t>
            </w:r>
            <w:r w:rsidRPr="00C16398">
              <w:rPr>
                <w:b w:val="0"/>
                <w:bCs/>
              </w:rPr>
              <w:t>Requi</w:t>
            </w:r>
            <w:r>
              <w:rPr>
                <w:b w:val="0"/>
                <w:bCs/>
              </w:rPr>
              <w:t>res a teacher with a Tier 4 license to participate in mentorship and evaluation programs.</w:t>
            </w:r>
          </w:p>
          <w:p w:rsidR="0012579C" w:rsidRPr="00C16398" w:rsidRDefault="0012579C" w:rsidP="00753AC2">
            <w:pPr>
              <w:pStyle w:val="Sectionnumber"/>
              <w:numPr>
                <w:ilvl w:val="0"/>
                <w:numId w:val="0"/>
              </w:numPr>
              <w:tabs>
                <w:tab w:val="left" w:pos="965"/>
              </w:tabs>
              <w:spacing w:before="0" w:beforeAutospacing="0" w:after="120" w:afterAutospacing="0"/>
              <w:ind w:left="605" w:hanging="14"/>
              <w:rPr>
                <w:b w:val="0"/>
                <w:bCs/>
              </w:rPr>
            </w:pPr>
            <w:r>
              <w:rPr>
                <w:bCs/>
              </w:rPr>
              <w:t xml:space="preserve">     </w:t>
            </w:r>
            <w:proofErr w:type="spellStart"/>
            <w:r w:rsidRPr="00C16398">
              <w:rPr>
                <w:bCs/>
              </w:rPr>
              <w:t>Subd</w:t>
            </w:r>
            <w:proofErr w:type="spellEnd"/>
            <w:r w:rsidRPr="00C16398">
              <w:rPr>
                <w:bCs/>
              </w:rPr>
              <w:t xml:space="preserve">. </w:t>
            </w:r>
            <w:r>
              <w:rPr>
                <w:bCs/>
              </w:rPr>
              <w:t>4. Five-year license.</w:t>
            </w:r>
            <w:r>
              <w:rPr>
                <w:b w:val="0"/>
                <w:bCs/>
              </w:rPr>
              <w:t xml:space="preserve"> A five-year license must be treated as a Tier 4 license. An expired five-year license is treated as an expired Tier 4 license.</w:t>
            </w:r>
          </w:p>
        </w:tc>
      </w:tr>
      <w:tr w:rsidR="0012579C" w:rsidRPr="00DB498D" w:rsidTr="00753AC2">
        <w:tc>
          <w:tcPr>
            <w:tcW w:w="1195" w:type="dxa"/>
            <w:tcMar>
              <w:right w:w="43" w:type="dxa"/>
            </w:tcMar>
          </w:tcPr>
          <w:p w:rsidR="0012579C" w:rsidRDefault="0012579C" w:rsidP="0012579C">
            <w:pPr>
              <w:pStyle w:val="Sectionnumber"/>
              <w:numPr>
                <w:ilvl w:val="0"/>
                <w:numId w:val="26"/>
              </w:numPr>
              <w:spacing w:before="0" w:beforeAutospacing="0" w:after="120" w:afterAutospacing="0"/>
            </w:pPr>
          </w:p>
        </w:tc>
        <w:tc>
          <w:tcPr>
            <w:tcW w:w="9101" w:type="dxa"/>
          </w:tcPr>
          <w:p w:rsidR="0012579C" w:rsidRDefault="0012579C" w:rsidP="00753AC2">
            <w:pPr>
              <w:pStyle w:val="Sectionnumber"/>
              <w:numPr>
                <w:ilvl w:val="0"/>
                <w:numId w:val="0"/>
              </w:numPr>
              <w:spacing w:before="0" w:beforeAutospacing="0" w:after="120" w:afterAutospacing="0"/>
              <w:rPr>
                <w:b w:val="0"/>
                <w:bCs/>
              </w:rPr>
            </w:pPr>
            <w:r>
              <w:rPr>
                <w:bCs/>
              </w:rPr>
              <w:t xml:space="preserve">Teacher licensure assessments. </w:t>
            </w:r>
            <w:r>
              <w:rPr>
                <w:b w:val="0"/>
                <w:bCs/>
              </w:rPr>
              <w:t>Consolidates teacher licensure assessment provisions that were previously at sections 122A.09 and 122A.18. Modifies prekindergarten licensing requirements, and makes technical changes. Eliminates skills exam requirement for Tier 1, 2, and 3 licenses.</w:t>
            </w:r>
          </w:p>
          <w:p w:rsidR="0012579C" w:rsidRDefault="0012579C" w:rsidP="00753AC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1. Tests.</w:t>
            </w:r>
            <w:r>
              <w:rPr>
                <w:b w:val="0"/>
                <w:bCs/>
              </w:rPr>
              <w:t xml:space="preserve"> Requires Tier 4 candidates to pass skills exams. Requires Tier 3 and Tier 4 candidates to pass pedagogy, content, and reading instruction exams. Eliminates testing requirement for prekindergarten teachers. Skills examination requirement does not apply to nonnative English speakers.</w:t>
            </w:r>
          </w:p>
          <w:p w:rsidR="0012579C" w:rsidRDefault="0012579C" w:rsidP="00753AC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2. Passing scores.</w:t>
            </w:r>
            <w:r>
              <w:rPr>
                <w:b w:val="0"/>
                <w:bCs/>
              </w:rPr>
              <w:t xml:space="preserve"> Requires PELSB to establish passing scores in all required examinations.</w:t>
            </w:r>
          </w:p>
          <w:p w:rsidR="0012579C" w:rsidRDefault="0012579C" w:rsidP="00753AC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3. Testing accommodations.</w:t>
            </w:r>
            <w:r>
              <w:rPr>
                <w:b w:val="0"/>
                <w:bCs/>
              </w:rPr>
              <w:t xml:space="preserve"> Requires testing accommodations.</w:t>
            </w:r>
          </w:p>
          <w:p w:rsidR="0012579C" w:rsidRPr="000822ED" w:rsidRDefault="0012579C" w:rsidP="00753AC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4. Remedial assistance.</w:t>
            </w:r>
            <w:r>
              <w:rPr>
                <w:b w:val="0"/>
                <w:bCs/>
              </w:rPr>
              <w:t xml:space="preserve"> Requires teacher preparation programs to provide remedial assistance to candidates that have not passed required examinations. School districts may provide remedial assistance.</w:t>
            </w:r>
          </w:p>
        </w:tc>
      </w:tr>
      <w:tr w:rsidR="0012579C" w:rsidRPr="00DB498D" w:rsidTr="00753AC2">
        <w:tc>
          <w:tcPr>
            <w:tcW w:w="1195" w:type="dxa"/>
            <w:tcMar>
              <w:right w:w="43" w:type="dxa"/>
            </w:tcMar>
          </w:tcPr>
          <w:p w:rsidR="0012579C" w:rsidRDefault="0012579C" w:rsidP="0012579C">
            <w:pPr>
              <w:pStyle w:val="Sectionnumber"/>
              <w:numPr>
                <w:ilvl w:val="0"/>
                <w:numId w:val="26"/>
              </w:numPr>
              <w:spacing w:before="0" w:beforeAutospacing="0" w:after="120" w:afterAutospacing="0"/>
            </w:pPr>
          </w:p>
        </w:tc>
        <w:tc>
          <w:tcPr>
            <w:tcW w:w="9101" w:type="dxa"/>
          </w:tcPr>
          <w:p w:rsidR="0012579C" w:rsidRDefault="0012579C" w:rsidP="00753AC2">
            <w:pPr>
              <w:pStyle w:val="Sectionnumber"/>
              <w:numPr>
                <w:ilvl w:val="0"/>
                <w:numId w:val="0"/>
              </w:numPr>
              <w:spacing w:before="0" w:beforeAutospacing="0" w:after="120" w:afterAutospacing="0"/>
              <w:rPr>
                <w:b w:val="0"/>
                <w:bCs/>
              </w:rPr>
            </w:pPr>
            <w:r>
              <w:rPr>
                <w:bCs/>
              </w:rPr>
              <w:t xml:space="preserve">Expiration and renewal. </w:t>
            </w:r>
            <w:r>
              <w:rPr>
                <w:b w:val="0"/>
                <w:bCs/>
              </w:rPr>
              <w:t>Consolidates language regarding expiration and renewal previously in sections 122A.09 and 122A.18; clarifies applicable tiers.</w:t>
            </w:r>
          </w:p>
          <w:p w:rsidR="0012579C" w:rsidRDefault="0012579C" w:rsidP="00753AC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1. License form requirements.</w:t>
            </w:r>
            <w:r>
              <w:rPr>
                <w:b w:val="0"/>
                <w:bCs/>
              </w:rPr>
              <w:t xml:space="preserve"> Provides license form requirements.</w:t>
            </w:r>
          </w:p>
          <w:p w:rsidR="0012579C" w:rsidRPr="002A1FDF" w:rsidRDefault="0012579C" w:rsidP="00753AC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2. Local committees.</w:t>
            </w:r>
            <w:r>
              <w:rPr>
                <w:b w:val="0"/>
                <w:bCs/>
              </w:rPr>
              <w:t xml:space="preserve"> Requires PELSB to receive renewal recommendations from local committees.</w:t>
            </w:r>
          </w:p>
          <w:p w:rsidR="0012579C" w:rsidRPr="003F5DE5" w:rsidRDefault="0012579C" w:rsidP="00753AC2">
            <w:pPr>
              <w:pStyle w:val="Sectionnumber"/>
              <w:numPr>
                <w:ilvl w:val="0"/>
                <w:numId w:val="0"/>
              </w:numPr>
              <w:tabs>
                <w:tab w:val="left" w:pos="965"/>
              </w:tabs>
              <w:spacing w:before="0" w:beforeAutospacing="0" w:after="120" w:afterAutospacing="0"/>
              <w:ind w:left="605" w:hanging="14"/>
              <w:rPr>
                <w:b w:val="0"/>
                <w:bCs/>
              </w:rPr>
            </w:pPr>
            <w:r>
              <w:rPr>
                <w:b w:val="0"/>
                <w:bCs/>
              </w:rPr>
              <w:lastRenderedPageBreak/>
              <w:t xml:space="preserve">     </w:t>
            </w:r>
            <w:proofErr w:type="spellStart"/>
            <w:r>
              <w:rPr>
                <w:bCs/>
              </w:rPr>
              <w:t>Subd</w:t>
            </w:r>
            <w:proofErr w:type="spellEnd"/>
            <w:r>
              <w:rPr>
                <w:bCs/>
              </w:rPr>
              <w:t>. 3. Professional growth.</w:t>
            </w:r>
            <w:r>
              <w:rPr>
                <w:b w:val="0"/>
                <w:bCs/>
              </w:rPr>
              <w:t xml:space="preserve"> Requires teachers to show professional growth. </w:t>
            </w:r>
            <w:r w:rsidRPr="003F5DE5">
              <w:rPr>
                <w:b w:val="0"/>
                <w:bCs/>
              </w:rPr>
              <w:t>Allows a teacher to meet requirements by submitting most recent summative evaluation or improvement plan.</w:t>
            </w:r>
          </w:p>
          <w:p w:rsidR="0012579C" w:rsidRDefault="0012579C" w:rsidP="00753AC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4. Behavior interventions.</w:t>
            </w:r>
            <w:r>
              <w:rPr>
                <w:b w:val="0"/>
                <w:bCs/>
              </w:rPr>
              <w:t xml:space="preserve"> Requires teachers to train in behavior interventions.</w:t>
            </w:r>
          </w:p>
          <w:p w:rsidR="0012579C" w:rsidRDefault="0012579C" w:rsidP="00753AC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5. Reading preparation.</w:t>
            </w:r>
            <w:r>
              <w:rPr>
                <w:b w:val="0"/>
                <w:bCs/>
              </w:rPr>
              <w:t xml:space="preserve"> Requires teachers to train in reading preparation.</w:t>
            </w:r>
          </w:p>
          <w:p w:rsidR="0012579C" w:rsidRPr="000822ED" w:rsidRDefault="0012579C" w:rsidP="00753AC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6. Mental illness.</w:t>
            </w:r>
            <w:r>
              <w:rPr>
                <w:b w:val="0"/>
                <w:bCs/>
              </w:rPr>
              <w:t xml:space="preserve"> Requires teachers to train in suicide prevention and mental illness.</w:t>
            </w:r>
          </w:p>
        </w:tc>
      </w:tr>
      <w:tr w:rsidR="0012579C" w:rsidRPr="00DB498D" w:rsidTr="00753AC2">
        <w:tc>
          <w:tcPr>
            <w:tcW w:w="1195" w:type="dxa"/>
            <w:tcMar>
              <w:right w:w="43" w:type="dxa"/>
            </w:tcMar>
          </w:tcPr>
          <w:p w:rsidR="0012579C" w:rsidRDefault="0012579C" w:rsidP="0012579C">
            <w:pPr>
              <w:pStyle w:val="Sectionnumber"/>
              <w:numPr>
                <w:ilvl w:val="0"/>
                <w:numId w:val="26"/>
              </w:numPr>
              <w:spacing w:before="0" w:beforeAutospacing="0" w:after="120" w:afterAutospacing="0"/>
            </w:pPr>
          </w:p>
        </w:tc>
        <w:tc>
          <w:tcPr>
            <w:tcW w:w="9101" w:type="dxa"/>
          </w:tcPr>
          <w:p w:rsidR="0012579C" w:rsidRDefault="0012579C" w:rsidP="00753AC2">
            <w:pPr>
              <w:pStyle w:val="Sectionnumber"/>
              <w:numPr>
                <w:ilvl w:val="0"/>
                <w:numId w:val="0"/>
              </w:numPr>
              <w:spacing w:before="0" w:beforeAutospacing="0" w:after="120" w:afterAutospacing="0"/>
              <w:rPr>
                <w:b w:val="0"/>
                <w:bCs/>
              </w:rPr>
            </w:pPr>
            <w:r>
              <w:rPr>
                <w:bCs/>
              </w:rPr>
              <w:t xml:space="preserve">Licensure denial and appeal. </w:t>
            </w:r>
            <w:r>
              <w:rPr>
                <w:b w:val="0"/>
                <w:bCs/>
              </w:rPr>
              <w:t>Establishes process to appeal licensure denial.</w:t>
            </w:r>
          </w:p>
          <w:p w:rsidR="0012579C" w:rsidRDefault="0012579C" w:rsidP="00753AC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1. Denial letter.</w:t>
            </w:r>
            <w:r>
              <w:rPr>
                <w:b w:val="0"/>
                <w:bCs/>
              </w:rPr>
              <w:t xml:space="preserve"> Requires PELSB to approve or deny completed applications within 30 days. Requires denial letters to include certain information.</w:t>
            </w:r>
          </w:p>
          <w:p w:rsidR="0012579C" w:rsidRDefault="0012579C" w:rsidP="00753AC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2. Review of denial.</w:t>
            </w:r>
            <w:r>
              <w:rPr>
                <w:b w:val="0"/>
                <w:bCs/>
              </w:rPr>
              <w:t xml:space="preserve"> Establishes process for PELSB to review denial decisions.</w:t>
            </w:r>
          </w:p>
          <w:p w:rsidR="0012579C" w:rsidRPr="00133E06" w:rsidRDefault="0012579C" w:rsidP="00753AC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3. Appeal.</w:t>
            </w:r>
            <w:r>
              <w:rPr>
                <w:b w:val="0"/>
                <w:bCs/>
              </w:rPr>
              <w:t xml:space="preserve"> Establishes appeal process under Administrative Procedure Act.</w:t>
            </w:r>
          </w:p>
        </w:tc>
      </w:tr>
      <w:tr w:rsidR="0012579C" w:rsidRPr="00DB498D" w:rsidTr="00753AC2">
        <w:tc>
          <w:tcPr>
            <w:tcW w:w="1195" w:type="dxa"/>
            <w:tcMar>
              <w:right w:w="43" w:type="dxa"/>
            </w:tcMar>
          </w:tcPr>
          <w:p w:rsidR="0012579C" w:rsidRDefault="0012579C" w:rsidP="0012579C">
            <w:pPr>
              <w:pStyle w:val="Sectionnumber"/>
              <w:numPr>
                <w:ilvl w:val="0"/>
                <w:numId w:val="26"/>
              </w:numPr>
              <w:spacing w:before="0" w:beforeAutospacing="0" w:after="120" w:afterAutospacing="0"/>
            </w:pPr>
          </w:p>
        </w:tc>
        <w:tc>
          <w:tcPr>
            <w:tcW w:w="9101" w:type="dxa"/>
          </w:tcPr>
          <w:p w:rsidR="0012579C" w:rsidRPr="00966353" w:rsidRDefault="0012579C" w:rsidP="00753AC2">
            <w:pPr>
              <w:pStyle w:val="Sectionnumber"/>
              <w:numPr>
                <w:ilvl w:val="0"/>
                <w:numId w:val="0"/>
              </w:numPr>
              <w:spacing w:before="0" w:beforeAutospacing="0" w:after="120" w:afterAutospacing="0"/>
              <w:rPr>
                <w:b w:val="0"/>
                <w:bCs/>
                <w:i/>
              </w:rPr>
            </w:pPr>
            <w:r>
              <w:rPr>
                <w:bCs/>
              </w:rPr>
              <w:t>Bilingual and English as a second language teachers.</w:t>
            </w:r>
            <w:r>
              <w:rPr>
                <w:b w:val="0"/>
                <w:bCs/>
              </w:rPr>
              <w:t xml:space="preserve"> Substitutes PELSB name. Requires teachers to meet tiered licenses requirements. Clarifies requirements for programs that prepare English as a second language teachers.</w:t>
            </w:r>
          </w:p>
        </w:tc>
      </w:tr>
      <w:tr w:rsidR="0012579C" w:rsidRPr="00DB498D" w:rsidTr="00753AC2">
        <w:tc>
          <w:tcPr>
            <w:tcW w:w="1195" w:type="dxa"/>
            <w:tcMar>
              <w:right w:w="43" w:type="dxa"/>
            </w:tcMar>
          </w:tcPr>
          <w:p w:rsidR="0012579C" w:rsidRDefault="0012579C" w:rsidP="0012579C">
            <w:pPr>
              <w:pStyle w:val="Sectionnumber"/>
              <w:numPr>
                <w:ilvl w:val="0"/>
                <w:numId w:val="26"/>
              </w:numPr>
              <w:spacing w:before="0" w:beforeAutospacing="0" w:after="120" w:afterAutospacing="0"/>
            </w:pPr>
          </w:p>
        </w:tc>
        <w:tc>
          <w:tcPr>
            <w:tcW w:w="9101" w:type="dxa"/>
          </w:tcPr>
          <w:p w:rsidR="0012579C" w:rsidRPr="00966353" w:rsidRDefault="0012579C" w:rsidP="00753AC2">
            <w:pPr>
              <w:pStyle w:val="Sectionnumber"/>
              <w:numPr>
                <w:ilvl w:val="0"/>
                <w:numId w:val="0"/>
              </w:numPr>
              <w:spacing w:before="0" w:beforeAutospacing="0" w:after="120" w:afterAutospacing="0"/>
              <w:rPr>
                <w:b w:val="0"/>
                <w:bCs/>
                <w:i/>
              </w:rPr>
            </w:pPr>
            <w:r>
              <w:rPr>
                <w:bCs/>
              </w:rPr>
              <w:t xml:space="preserve">Suspension or revocation of licenses. </w:t>
            </w:r>
            <w:r>
              <w:rPr>
                <w:b w:val="0"/>
                <w:bCs/>
              </w:rPr>
              <w:t>Substitutes PELSB name.</w:t>
            </w:r>
            <w:r w:rsidRPr="003F5DE5">
              <w:rPr>
                <w:b w:val="0"/>
                <w:bCs/>
              </w:rPr>
              <w:t xml:space="preserve"> Requires PELSB and BOSA to report suspensions, revocations, and agreements involving loss of license relating to sexual conduct with a minor to law enforcement authorities.</w:t>
            </w:r>
            <w:r>
              <w:rPr>
                <w:b w:val="0"/>
                <w:bCs/>
              </w:rPr>
              <w:t xml:space="preserve"> Board report does not modify mandatory reporting responsibilities.</w:t>
            </w:r>
          </w:p>
        </w:tc>
      </w:tr>
      <w:tr w:rsidR="0012579C" w:rsidRPr="00DB498D" w:rsidTr="00753AC2">
        <w:tc>
          <w:tcPr>
            <w:tcW w:w="1195" w:type="dxa"/>
            <w:tcMar>
              <w:right w:w="43" w:type="dxa"/>
            </w:tcMar>
          </w:tcPr>
          <w:p w:rsidR="0012579C" w:rsidRDefault="0012579C" w:rsidP="0012579C">
            <w:pPr>
              <w:pStyle w:val="Sectionnumber"/>
              <w:numPr>
                <w:ilvl w:val="0"/>
                <w:numId w:val="26"/>
              </w:numPr>
              <w:spacing w:before="0" w:beforeAutospacing="0" w:after="120" w:afterAutospacing="0"/>
            </w:pPr>
          </w:p>
        </w:tc>
        <w:tc>
          <w:tcPr>
            <w:tcW w:w="9101" w:type="dxa"/>
          </w:tcPr>
          <w:p w:rsidR="0012579C" w:rsidRPr="00133E06" w:rsidRDefault="0012579C" w:rsidP="00753AC2">
            <w:pPr>
              <w:pStyle w:val="Sectionnumber"/>
              <w:numPr>
                <w:ilvl w:val="0"/>
                <w:numId w:val="0"/>
              </w:numPr>
              <w:spacing w:before="0" w:beforeAutospacing="0" w:after="120" w:afterAutospacing="0"/>
              <w:rPr>
                <w:b w:val="0"/>
                <w:bCs/>
              </w:rPr>
            </w:pPr>
            <w:r>
              <w:rPr>
                <w:bCs/>
              </w:rPr>
              <w:t xml:space="preserve">Teacher licensure agreements with adjoining states. </w:t>
            </w:r>
            <w:r>
              <w:rPr>
                <w:b w:val="0"/>
                <w:bCs/>
              </w:rPr>
              <w:t>Substitutes PELSB name.</w:t>
            </w:r>
          </w:p>
        </w:tc>
      </w:tr>
      <w:tr w:rsidR="0012579C" w:rsidRPr="00DB498D" w:rsidTr="00753AC2">
        <w:tc>
          <w:tcPr>
            <w:tcW w:w="1195" w:type="dxa"/>
            <w:tcMar>
              <w:right w:w="43" w:type="dxa"/>
            </w:tcMar>
          </w:tcPr>
          <w:p w:rsidR="0012579C" w:rsidRDefault="0012579C" w:rsidP="0012579C">
            <w:pPr>
              <w:pStyle w:val="Sectionnumber"/>
              <w:numPr>
                <w:ilvl w:val="0"/>
                <w:numId w:val="26"/>
              </w:numPr>
              <w:spacing w:before="0" w:beforeAutospacing="0" w:after="120" w:afterAutospacing="0"/>
            </w:pPr>
          </w:p>
        </w:tc>
        <w:tc>
          <w:tcPr>
            <w:tcW w:w="9101" w:type="dxa"/>
          </w:tcPr>
          <w:p w:rsidR="0012579C" w:rsidRDefault="0012579C" w:rsidP="00753AC2">
            <w:pPr>
              <w:pStyle w:val="NormalWeb"/>
              <w:spacing w:before="0" w:beforeAutospacing="0" w:after="120" w:afterAutospacing="0"/>
              <w:rPr>
                <w:rStyle w:val="Strong"/>
                <w:b w:val="0"/>
                <w:lang w:val="en"/>
              </w:rPr>
            </w:pPr>
            <w:r>
              <w:rPr>
                <w:rStyle w:val="Strong"/>
                <w:lang w:val="en"/>
              </w:rPr>
              <w:t>Alternative teacher preparation providers and programs.</w:t>
            </w:r>
          </w:p>
          <w:p w:rsidR="0012579C" w:rsidRDefault="0012579C" w:rsidP="00753AC2">
            <w:pPr>
              <w:pStyle w:val="NormalWeb"/>
              <w:tabs>
                <w:tab w:val="left" w:pos="965"/>
              </w:tabs>
              <w:spacing w:before="0" w:beforeAutospacing="0" w:after="120" w:afterAutospacing="0"/>
              <w:ind w:left="605" w:hanging="14"/>
              <w:rPr>
                <w:lang w:val="en"/>
              </w:rPr>
            </w:pPr>
            <w:r>
              <w:rPr>
                <w:lang w:val="en"/>
              </w:rPr>
              <w:t xml:space="preserve">     </w:t>
            </w:r>
            <w:proofErr w:type="spellStart"/>
            <w:r>
              <w:rPr>
                <w:b/>
                <w:lang w:val="en"/>
              </w:rPr>
              <w:t>Subd</w:t>
            </w:r>
            <w:proofErr w:type="spellEnd"/>
            <w:r>
              <w:rPr>
                <w:b/>
                <w:lang w:val="en"/>
              </w:rPr>
              <w:t xml:space="preserve">. </w:t>
            </w:r>
            <w:r>
              <w:rPr>
                <w:rStyle w:val="Strong"/>
                <w:lang w:val="en"/>
              </w:rPr>
              <w:t>1.  Definitions.</w:t>
            </w:r>
            <w:r>
              <w:rPr>
                <w:lang w:val="en"/>
              </w:rPr>
              <w:t xml:space="preserve">  Defines “provider” or “unit” and “program”. </w:t>
            </w:r>
          </w:p>
          <w:p w:rsidR="0012579C" w:rsidRDefault="0012579C" w:rsidP="00753AC2">
            <w:pPr>
              <w:pStyle w:val="NormalWeb"/>
              <w:tabs>
                <w:tab w:val="left" w:pos="965"/>
              </w:tabs>
              <w:spacing w:before="0" w:beforeAutospacing="0" w:after="120" w:afterAutospacing="0"/>
              <w:ind w:left="605" w:hanging="14"/>
              <w:rPr>
                <w:lang w:val="en"/>
              </w:rPr>
            </w:pPr>
            <w:r>
              <w:rPr>
                <w:lang w:val="en"/>
              </w:rPr>
              <w:t xml:space="preserve">     </w:t>
            </w:r>
            <w:proofErr w:type="spellStart"/>
            <w:r>
              <w:rPr>
                <w:b/>
                <w:lang w:val="en"/>
              </w:rPr>
              <w:t>Subd</w:t>
            </w:r>
            <w:proofErr w:type="spellEnd"/>
            <w:r>
              <w:rPr>
                <w:b/>
                <w:lang w:val="en"/>
              </w:rPr>
              <w:t xml:space="preserve">. </w:t>
            </w:r>
            <w:r>
              <w:rPr>
                <w:rStyle w:val="Strong"/>
                <w:lang w:val="en"/>
              </w:rPr>
              <w:t>2.  Purpose.</w:t>
            </w:r>
            <w:r>
              <w:rPr>
                <w:lang w:val="en"/>
              </w:rPr>
              <w:t xml:space="preserve">  State the purpose of the alternative teacher preparation program as a means to provide pathways to teacher licensure outside the traditional methods, improve ethnical and cultural diversity in the classroom, and to close the achievement gap.  </w:t>
            </w:r>
          </w:p>
          <w:p w:rsidR="0012579C" w:rsidRDefault="0012579C" w:rsidP="00753AC2">
            <w:pPr>
              <w:pStyle w:val="NormalWeb"/>
              <w:tabs>
                <w:tab w:val="left" w:pos="965"/>
              </w:tabs>
              <w:spacing w:before="0" w:beforeAutospacing="0" w:after="120" w:afterAutospacing="0"/>
              <w:ind w:left="605" w:hanging="14"/>
              <w:rPr>
                <w:lang w:val="en"/>
              </w:rPr>
            </w:pPr>
            <w:r>
              <w:rPr>
                <w:lang w:val="en"/>
              </w:rPr>
              <w:t xml:space="preserve">     </w:t>
            </w:r>
            <w:proofErr w:type="spellStart"/>
            <w:r>
              <w:rPr>
                <w:b/>
                <w:lang w:val="en"/>
              </w:rPr>
              <w:t>Subd</w:t>
            </w:r>
            <w:proofErr w:type="spellEnd"/>
            <w:r>
              <w:rPr>
                <w:b/>
                <w:lang w:val="en"/>
              </w:rPr>
              <w:t xml:space="preserve">. </w:t>
            </w:r>
            <w:r>
              <w:rPr>
                <w:rStyle w:val="Strong"/>
                <w:lang w:val="en"/>
              </w:rPr>
              <w:t>3.  Eligibility.</w:t>
            </w:r>
            <w:r>
              <w:rPr>
                <w:lang w:val="en"/>
              </w:rPr>
              <w:t xml:space="preserve">  Allows a school district, charter school, or certain nonprofit corporations to be eligible to participate as a provider under this section. </w:t>
            </w:r>
          </w:p>
          <w:p w:rsidR="0012579C" w:rsidRDefault="0012579C" w:rsidP="00753AC2">
            <w:pPr>
              <w:pStyle w:val="NormalWeb"/>
              <w:spacing w:before="0" w:beforeAutospacing="0" w:after="120" w:afterAutospacing="0"/>
              <w:ind w:left="600"/>
              <w:rPr>
                <w:lang w:val="en"/>
              </w:rPr>
            </w:pPr>
            <w:r>
              <w:rPr>
                <w:rStyle w:val="Strong"/>
                <w:lang w:val="en"/>
              </w:rPr>
              <w:t xml:space="preserve">     </w:t>
            </w:r>
            <w:proofErr w:type="spellStart"/>
            <w:r>
              <w:rPr>
                <w:rStyle w:val="Strong"/>
                <w:lang w:val="en"/>
              </w:rPr>
              <w:t>Subd</w:t>
            </w:r>
            <w:proofErr w:type="spellEnd"/>
            <w:r>
              <w:rPr>
                <w:rStyle w:val="Strong"/>
                <w:lang w:val="en"/>
              </w:rPr>
              <w:t>. 4.  Provider approval.</w:t>
            </w:r>
            <w:r>
              <w:rPr>
                <w:lang w:val="en"/>
              </w:rPr>
              <w:t>   Requires approval of a provider before they can operate an approved program.  In order to be approved by the PELSB, the provider must meet the following requirements:</w:t>
            </w:r>
          </w:p>
          <w:p w:rsidR="0012579C" w:rsidRDefault="0012579C" w:rsidP="0012579C">
            <w:pPr>
              <w:pStyle w:val="NormalWeb"/>
              <w:numPr>
                <w:ilvl w:val="0"/>
                <w:numId w:val="27"/>
              </w:numPr>
              <w:spacing w:before="0" w:beforeAutospacing="0" w:after="120" w:afterAutospacing="0"/>
              <w:ind w:left="750" w:right="150"/>
              <w:rPr>
                <w:lang w:val="en"/>
              </w:rPr>
            </w:pPr>
            <w:r>
              <w:rPr>
                <w:lang w:val="en"/>
              </w:rPr>
              <w:t>have evidence and history of fiscal solvency, capacity, and operation;</w:t>
            </w:r>
          </w:p>
          <w:p w:rsidR="0012579C" w:rsidRDefault="0012579C" w:rsidP="0012579C">
            <w:pPr>
              <w:pStyle w:val="NormalWeb"/>
              <w:numPr>
                <w:ilvl w:val="0"/>
                <w:numId w:val="27"/>
              </w:numPr>
              <w:spacing w:before="0" w:beforeAutospacing="0" w:after="120" w:afterAutospacing="0"/>
              <w:ind w:left="750" w:right="150"/>
              <w:rPr>
                <w:lang w:val="en"/>
              </w:rPr>
            </w:pPr>
            <w:r>
              <w:rPr>
                <w:lang w:val="en"/>
              </w:rPr>
              <w:t>have evidence of necessary infrastructure to provide accurate, timely, and secure data for the purposes of admission, candidate monitoring, testing, background checks, and license recommendations;</w:t>
            </w:r>
          </w:p>
          <w:p w:rsidR="0012579C" w:rsidRDefault="0012579C" w:rsidP="0012579C">
            <w:pPr>
              <w:pStyle w:val="NormalWeb"/>
              <w:numPr>
                <w:ilvl w:val="0"/>
                <w:numId w:val="27"/>
              </w:numPr>
              <w:spacing w:before="0" w:beforeAutospacing="0" w:after="120" w:afterAutospacing="0"/>
              <w:ind w:left="750" w:right="150"/>
              <w:rPr>
                <w:lang w:val="en"/>
              </w:rPr>
            </w:pPr>
            <w:r>
              <w:rPr>
                <w:lang w:val="en"/>
              </w:rPr>
              <w:t>have policies and procedures in place ensuring the security of candidate records;</w:t>
            </w:r>
          </w:p>
          <w:p w:rsidR="0012579C" w:rsidRDefault="0012579C" w:rsidP="0012579C">
            <w:pPr>
              <w:pStyle w:val="NormalWeb"/>
              <w:numPr>
                <w:ilvl w:val="0"/>
                <w:numId w:val="27"/>
              </w:numPr>
              <w:spacing w:before="0" w:beforeAutospacing="0" w:after="120" w:afterAutospacing="0"/>
              <w:ind w:left="750" w:right="150"/>
              <w:rPr>
                <w:lang w:val="en"/>
              </w:rPr>
            </w:pPr>
            <w:r>
              <w:rPr>
                <w:lang w:val="en"/>
              </w:rPr>
              <w:lastRenderedPageBreak/>
              <w:t>have instructional capacity of provide an  adequate instructional phase; and</w:t>
            </w:r>
          </w:p>
          <w:p w:rsidR="0012579C" w:rsidRPr="009A1D74" w:rsidRDefault="0012579C" w:rsidP="0012579C">
            <w:pPr>
              <w:pStyle w:val="NormalWeb"/>
              <w:numPr>
                <w:ilvl w:val="0"/>
                <w:numId w:val="27"/>
              </w:numPr>
              <w:spacing w:before="0" w:beforeAutospacing="0" w:after="120" w:afterAutospacing="0"/>
              <w:ind w:left="750" w:right="150"/>
              <w:rPr>
                <w:lang w:val="en"/>
              </w:rPr>
            </w:pPr>
            <w:proofErr w:type="gramStart"/>
            <w:r w:rsidRPr="009A1D74">
              <w:rPr>
                <w:lang w:val="en"/>
              </w:rPr>
              <w:t>meets</w:t>
            </w:r>
            <w:proofErr w:type="gramEnd"/>
            <w:r w:rsidRPr="009A1D74">
              <w:rPr>
                <w:lang w:val="en"/>
              </w:rPr>
              <w:t xml:space="preserve"> other board-adopted rules for teacher preparation providers. </w:t>
            </w:r>
          </w:p>
          <w:p w:rsidR="0012579C" w:rsidRDefault="0012579C" w:rsidP="00753AC2">
            <w:pPr>
              <w:pStyle w:val="NormalWeb"/>
              <w:spacing w:before="0" w:beforeAutospacing="0" w:after="120" w:afterAutospacing="0"/>
              <w:ind w:left="600"/>
              <w:rPr>
                <w:lang w:val="en"/>
              </w:rPr>
            </w:pPr>
            <w:r>
              <w:rPr>
                <w:rStyle w:val="Strong"/>
                <w:lang w:val="en"/>
              </w:rPr>
              <w:t xml:space="preserve">     </w:t>
            </w:r>
            <w:proofErr w:type="spellStart"/>
            <w:r w:rsidRPr="00621906">
              <w:rPr>
                <w:rStyle w:val="Strong"/>
                <w:lang w:val="en"/>
              </w:rPr>
              <w:t>Subd</w:t>
            </w:r>
            <w:proofErr w:type="spellEnd"/>
            <w:r w:rsidRPr="00621906">
              <w:rPr>
                <w:rStyle w:val="Strong"/>
                <w:lang w:val="en"/>
              </w:rPr>
              <w:t xml:space="preserve">. </w:t>
            </w:r>
            <w:r>
              <w:rPr>
                <w:rStyle w:val="Strong"/>
                <w:lang w:val="en"/>
              </w:rPr>
              <w:t>5.  Program approval.</w:t>
            </w:r>
            <w:r>
              <w:rPr>
                <w:lang w:val="en"/>
              </w:rPr>
              <w:t xml:space="preserve">  Requires approved programs to have the following characteristics:</w:t>
            </w:r>
          </w:p>
          <w:p w:rsidR="0012579C" w:rsidRDefault="0012579C" w:rsidP="0012579C">
            <w:pPr>
              <w:pStyle w:val="NormalWeb"/>
              <w:numPr>
                <w:ilvl w:val="0"/>
                <w:numId w:val="28"/>
              </w:numPr>
              <w:spacing w:before="0" w:beforeAutospacing="0" w:after="120" w:afterAutospacing="0"/>
              <w:ind w:left="750" w:right="150"/>
              <w:rPr>
                <w:lang w:val="en"/>
              </w:rPr>
            </w:pPr>
            <w:r>
              <w:rPr>
                <w:lang w:val="en"/>
              </w:rPr>
              <w:t>an instructional phase that provides intensive preparation and observed classroom experience before the teacher candidate assumes classroom responsibilities;</w:t>
            </w:r>
          </w:p>
          <w:p w:rsidR="0012579C" w:rsidRDefault="0012579C" w:rsidP="0012579C">
            <w:pPr>
              <w:pStyle w:val="NormalWeb"/>
              <w:numPr>
                <w:ilvl w:val="0"/>
                <w:numId w:val="28"/>
              </w:numPr>
              <w:spacing w:before="0" w:beforeAutospacing="0" w:after="120" w:afterAutospacing="0"/>
              <w:ind w:left="750" w:right="150"/>
              <w:rPr>
                <w:lang w:val="en"/>
              </w:rPr>
            </w:pPr>
            <w:r>
              <w:rPr>
                <w:lang w:val="en"/>
              </w:rPr>
              <w:t>a research-based and results-oriented approach;</w:t>
            </w:r>
          </w:p>
          <w:p w:rsidR="0012579C" w:rsidRDefault="0012579C" w:rsidP="0012579C">
            <w:pPr>
              <w:pStyle w:val="NormalWeb"/>
              <w:numPr>
                <w:ilvl w:val="0"/>
                <w:numId w:val="28"/>
              </w:numPr>
              <w:spacing w:before="0" w:beforeAutospacing="0" w:after="120" w:afterAutospacing="0"/>
              <w:ind w:left="750" w:right="150"/>
              <w:rPr>
                <w:lang w:val="en"/>
              </w:rPr>
            </w:pPr>
            <w:r>
              <w:rPr>
                <w:lang w:val="en"/>
              </w:rPr>
              <w:t>a strategy to combine pedagogy and best teaching practices;</w:t>
            </w:r>
          </w:p>
          <w:p w:rsidR="0012579C" w:rsidRDefault="0012579C" w:rsidP="0012579C">
            <w:pPr>
              <w:pStyle w:val="NormalWeb"/>
              <w:numPr>
                <w:ilvl w:val="0"/>
                <w:numId w:val="28"/>
              </w:numPr>
              <w:spacing w:before="0" w:beforeAutospacing="0" w:after="120" w:afterAutospacing="0"/>
              <w:ind w:left="750" w:right="150"/>
              <w:rPr>
                <w:lang w:val="en"/>
              </w:rPr>
            </w:pPr>
            <w:r>
              <w:rPr>
                <w:lang w:val="en"/>
              </w:rPr>
              <w:t>provide assessment, supervision, and evaluation of teacher candidates;</w:t>
            </w:r>
          </w:p>
          <w:p w:rsidR="0012579C" w:rsidRDefault="0012579C" w:rsidP="0012579C">
            <w:pPr>
              <w:pStyle w:val="NormalWeb"/>
              <w:numPr>
                <w:ilvl w:val="0"/>
                <w:numId w:val="28"/>
              </w:numPr>
              <w:spacing w:before="0" w:beforeAutospacing="0" w:after="120" w:afterAutospacing="0"/>
              <w:ind w:left="750" w:right="150"/>
              <w:rPr>
                <w:lang w:val="en"/>
              </w:rPr>
            </w:pPr>
            <w:r>
              <w:rPr>
                <w:lang w:val="en"/>
              </w:rPr>
              <w:t>provide intensive and ongoing professional learning opportunities; and</w:t>
            </w:r>
          </w:p>
          <w:p w:rsidR="0012579C" w:rsidRPr="009A1D74" w:rsidRDefault="0012579C" w:rsidP="0012579C">
            <w:pPr>
              <w:pStyle w:val="NormalWeb"/>
              <w:numPr>
                <w:ilvl w:val="0"/>
                <w:numId w:val="28"/>
              </w:numPr>
              <w:spacing w:before="0" w:beforeAutospacing="0" w:after="120" w:afterAutospacing="0"/>
              <w:ind w:left="750" w:right="150"/>
              <w:rPr>
                <w:lang w:val="en"/>
              </w:rPr>
            </w:pPr>
            <w:proofErr w:type="gramStart"/>
            <w:r w:rsidRPr="009A1D74">
              <w:rPr>
                <w:lang w:val="en"/>
              </w:rPr>
              <w:t>a</w:t>
            </w:r>
            <w:proofErr w:type="gramEnd"/>
            <w:r w:rsidRPr="009A1D74">
              <w:rPr>
                <w:lang w:val="en"/>
              </w:rPr>
              <w:t xml:space="preserve"> process to review a candidate’s final proficiency of required licensure content standards that leads to recommendation for a Tier 3 teaching license.</w:t>
            </w:r>
          </w:p>
          <w:p w:rsidR="0012579C" w:rsidRDefault="0012579C" w:rsidP="00753AC2">
            <w:pPr>
              <w:pStyle w:val="NormalWeb"/>
              <w:tabs>
                <w:tab w:val="left" w:pos="965"/>
              </w:tabs>
              <w:spacing w:before="0" w:beforeAutospacing="0" w:after="120" w:afterAutospacing="0"/>
              <w:ind w:left="605" w:hanging="14"/>
              <w:rPr>
                <w:b/>
                <w:lang w:val="en"/>
              </w:rPr>
            </w:pPr>
            <w:r>
              <w:rPr>
                <w:rStyle w:val="Strong"/>
                <w:lang w:val="en"/>
              </w:rPr>
              <w:t xml:space="preserve">     </w:t>
            </w:r>
            <w:proofErr w:type="spellStart"/>
            <w:r w:rsidRPr="00621906">
              <w:rPr>
                <w:rStyle w:val="Strong"/>
                <w:lang w:val="en"/>
              </w:rPr>
              <w:t>Subd</w:t>
            </w:r>
            <w:proofErr w:type="spellEnd"/>
            <w:r w:rsidRPr="00621906">
              <w:rPr>
                <w:rStyle w:val="Strong"/>
                <w:lang w:val="en"/>
              </w:rPr>
              <w:t xml:space="preserve">. </w:t>
            </w:r>
            <w:r>
              <w:rPr>
                <w:rStyle w:val="Strong"/>
                <w:lang w:val="en"/>
              </w:rPr>
              <w:t>6.  Nontraditional means; program instructors.</w:t>
            </w:r>
            <w:r>
              <w:rPr>
                <w:lang w:val="en"/>
              </w:rPr>
              <w:t xml:space="preserve">  Requires the board to allow alternative teacher preparation program providers and teacher candidates to demonstrate pedagogy and content standard proficiency in school-based programs and through other nontraditional means. Allows the board to permit instructors to hold a baccalaureate degree only.</w:t>
            </w:r>
          </w:p>
          <w:p w:rsidR="0012579C" w:rsidRDefault="0012579C" w:rsidP="00753AC2">
            <w:pPr>
              <w:pStyle w:val="NormalWeb"/>
              <w:tabs>
                <w:tab w:val="left" w:pos="965"/>
              </w:tabs>
              <w:spacing w:before="0" w:beforeAutospacing="0" w:after="120" w:afterAutospacing="0"/>
              <w:ind w:left="605" w:hanging="14"/>
              <w:rPr>
                <w:lang w:val="en"/>
              </w:rPr>
            </w:pPr>
            <w:r>
              <w:rPr>
                <w:rStyle w:val="Strong"/>
                <w:lang w:val="en"/>
              </w:rPr>
              <w:t xml:space="preserve">     </w:t>
            </w:r>
            <w:proofErr w:type="spellStart"/>
            <w:r w:rsidRPr="00621906">
              <w:rPr>
                <w:rStyle w:val="Strong"/>
                <w:lang w:val="en"/>
              </w:rPr>
              <w:t>Subd</w:t>
            </w:r>
            <w:proofErr w:type="spellEnd"/>
            <w:r w:rsidRPr="00621906">
              <w:rPr>
                <w:rStyle w:val="Strong"/>
                <w:lang w:val="en"/>
              </w:rPr>
              <w:t xml:space="preserve">. </w:t>
            </w:r>
            <w:r>
              <w:rPr>
                <w:rStyle w:val="Strong"/>
                <w:lang w:val="en"/>
              </w:rPr>
              <w:t>7.  Program disapproval, suspension.</w:t>
            </w:r>
            <w:r>
              <w:rPr>
                <w:lang w:val="en"/>
              </w:rPr>
              <w:t xml:space="preserve">  Allows the board to suspend or revoke approval of a program that fails to meet or is deficient in any of the program requirements.</w:t>
            </w:r>
          </w:p>
          <w:p w:rsidR="0012579C" w:rsidRDefault="0012579C" w:rsidP="00753AC2">
            <w:pPr>
              <w:pStyle w:val="NormalWeb"/>
              <w:spacing w:before="0" w:beforeAutospacing="0" w:after="120" w:afterAutospacing="0"/>
              <w:ind w:left="600"/>
              <w:rPr>
                <w:lang w:val="en"/>
              </w:rPr>
            </w:pPr>
            <w:r>
              <w:rPr>
                <w:rStyle w:val="Strong"/>
                <w:lang w:val="en"/>
              </w:rPr>
              <w:t xml:space="preserve">     </w:t>
            </w:r>
            <w:proofErr w:type="spellStart"/>
            <w:r w:rsidRPr="00621906">
              <w:rPr>
                <w:rStyle w:val="Strong"/>
                <w:lang w:val="en"/>
              </w:rPr>
              <w:t>Subd</w:t>
            </w:r>
            <w:proofErr w:type="spellEnd"/>
            <w:r w:rsidRPr="00621906">
              <w:rPr>
                <w:rStyle w:val="Strong"/>
                <w:lang w:val="en"/>
              </w:rPr>
              <w:t xml:space="preserve">. </w:t>
            </w:r>
            <w:r>
              <w:rPr>
                <w:rStyle w:val="Strong"/>
                <w:lang w:val="en"/>
              </w:rPr>
              <w:t>8.  Candidate program completion; teacher licensure.</w:t>
            </w:r>
            <w:r>
              <w:rPr>
                <w:lang w:val="en"/>
              </w:rPr>
              <w:t xml:space="preserve">  (a) Requires a candidate that completes an approved program to apply for a Tier 1 license. </w:t>
            </w:r>
          </w:p>
          <w:p w:rsidR="0012579C" w:rsidRDefault="0012579C" w:rsidP="00753AC2">
            <w:pPr>
              <w:pStyle w:val="NormalWeb"/>
              <w:spacing w:before="0" w:beforeAutospacing="0" w:after="120" w:afterAutospacing="0"/>
              <w:ind w:left="600"/>
              <w:rPr>
                <w:lang w:val="en"/>
              </w:rPr>
            </w:pPr>
            <w:r>
              <w:rPr>
                <w:lang w:val="en"/>
              </w:rPr>
              <w:t>(b) Allows a person who has successfully completed an out-of-state alternative teacher preparation program to apply to the board for a Tier 3 license.</w:t>
            </w:r>
          </w:p>
          <w:p w:rsidR="0012579C" w:rsidRPr="00621906" w:rsidRDefault="0012579C" w:rsidP="00753AC2">
            <w:pPr>
              <w:pStyle w:val="NormalWeb"/>
              <w:tabs>
                <w:tab w:val="left" w:pos="965"/>
              </w:tabs>
              <w:spacing w:before="0" w:beforeAutospacing="0" w:after="120" w:afterAutospacing="0"/>
              <w:ind w:left="605" w:hanging="14"/>
              <w:rPr>
                <w:rStyle w:val="Strong"/>
                <w:bCs w:val="0"/>
                <w:lang w:val="en"/>
              </w:rPr>
            </w:pPr>
            <w:r>
              <w:rPr>
                <w:rStyle w:val="Strong"/>
                <w:lang w:val="en"/>
              </w:rPr>
              <w:t xml:space="preserve">     </w:t>
            </w:r>
            <w:proofErr w:type="spellStart"/>
            <w:r w:rsidRPr="00621906">
              <w:rPr>
                <w:rStyle w:val="Strong"/>
                <w:lang w:val="en"/>
              </w:rPr>
              <w:t>Subd</w:t>
            </w:r>
            <w:proofErr w:type="spellEnd"/>
            <w:r w:rsidRPr="00621906">
              <w:rPr>
                <w:rStyle w:val="Strong"/>
                <w:lang w:val="en"/>
              </w:rPr>
              <w:t xml:space="preserve">. </w:t>
            </w:r>
            <w:r>
              <w:rPr>
                <w:rStyle w:val="Strong"/>
                <w:lang w:val="en"/>
              </w:rPr>
              <w:t>9.  Reports.</w:t>
            </w:r>
            <w:r>
              <w:rPr>
                <w:lang w:val="en"/>
              </w:rPr>
              <w:t xml:space="preserve">  Requires an approved provider to report to the PELSB on program candidates, completions rates, and effectiveness.  Requires the PELSB to report to the legislature on the program and providers.</w:t>
            </w:r>
          </w:p>
        </w:tc>
      </w:tr>
      <w:tr w:rsidR="0012579C" w:rsidRPr="00DB498D" w:rsidTr="00753AC2">
        <w:tc>
          <w:tcPr>
            <w:tcW w:w="1195" w:type="dxa"/>
            <w:tcMar>
              <w:right w:w="43" w:type="dxa"/>
            </w:tcMar>
          </w:tcPr>
          <w:p w:rsidR="0012579C" w:rsidRDefault="0012579C" w:rsidP="0012579C">
            <w:pPr>
              <w:pStyle w:val="Sectionnumber"/>
              <w:numPr>
                <w:ilvl w:val="0"/>
                <w:numId w:val="26"/>
              </w:numPr>
              <w:spacing w:before="0" w:beforeAutospacing="0" w:after="120" w:afterAutospacing="0"/>
            </w:pPr>
          </w:p>
        </w:tc>
        <w:tc>
          <w:tcPr>
            <w:tcW w:w="9101" w:type="dxa"/>
          </w:tcPr>
          <w:p w:rsidR="0012579C" w:rsidRPr="005B3146" w:rsidRDefault="0012579C" w:rsidP="00753AC2">
            <w:pPr>
              <w:pStyle w:val="Sectionnumber"/>
              <w:numPr>
                <w:ilvl w:val="0"/>
                <w:numId w:val="0"/>
              </w:numPr>
              <w:spacing w:before="0" w:beforeAutospacing="0" w:after="120" w:afterAutospacing="0"/>
              <w:rPr>
                <w:b w:val="0"/>
                <w:bCs/>
              </w:rPr>
            </w:pPr>
            <w:r>
              <w:rPr>
                <w:bCs/>
              </w:rPr>
              <w:t xml:space="preserve">Community education </w:t>
            </w:r>
            <w:proofErr w:type="gramStart"/>
            <w:r>
              <w:rPr>
                <w:bCs/>
              </w:rPr>
              <w:t>teachers</w:t>
            </w:r>
            <w:proofErr w:type="gramEnd"/>
            <w:r>
              <w:rPr>
                <w:bCs/>
              </w:rPr>
              <w:t xml:space="preserve"> exceptions. </w:t>
            </w:r>
            <w:r>
              <w:rPr>
                <w:b w:val="0"/>
                <w:bCs/>
              </w:rPr>
              <w:t>Substitutes PELSB name.</w:t>
            </w:r>
          </w:p>
        </w:tc>
      </w:tr>
      <w:tr w:rsidR="0012579C" w:rsidRPr="00DB498D" w:rsidTr="00753AC2">
        <w:tc>
          <w:tcPr>
            <w:tcW w:w="1195" w:type="dxa"/>
            <w:tcMar>
              <w:right w:w="43" w:type="dxa"/>
            </w:tcMar>
          </w:tcPr>
          <w:p w:rsidR="0012579C" w:rsidRDefault="0012579C" w:rsidP="0012579C">
            <w:pPr>
              <w:pStyle w:val="Sectionnumber"/>
              <w:numPr>
                <w:ilvl w:val="0"/>
                <w:numId w:val="26"/>
              </w:numPr>
              <w:spacing w:before="0" w:beforeAutospacing="0" w:after="120" w:afterAutospacing="0"/>
            </w:pPr>
          </w:p>
        </w:tc>
        <w:tc>
          <w:tcPr>
            <w:tcW w:w="9101" w:type="dxa"/>
          </w:tcPr>
          <w:p w:rsidR="0012579C" w:rsidRPr="005B3146" w:rsidRDefault="0012579C" w:rsidP="00753AC2">
            <w:pPr>
              <w:pStyle w:val="Sectionnumber"/>
              <w:numPr>
                <w:ilvl w:val="0"/>
                <w:numId w:val="0"/>
              </w:numPr>
              <w:spacing w:before="0" w:beforeAutospacing="0" w:after="120" w:afterAutospacing="0"/>
              <w:rPr>
                <w:b w:val="0"/>
                <w:bCs/>
              </w:rPr>
            </w:pPr>
            <w:r>
              <w:rPr>
                <w:bCs/>
              </w:rPr>
              <w:t xml:space="preserve">Teachers of deaf and hard-of-hearing students. </w:t>
            </w:r>
            <w:r>
              <w:rPr>
                <w:b w:val="0"/>
                <w:bCs/>
              </w:rPr>
              <w:t xml:space="preserve">Substitutes PELSB name. </w:t>
            </w:r>
          </w:p>
        </w:tc>
      </w:tr>
      <w:tr w:rsidR="0012579C" w:rsidRPr="00DB498D" w:rsidTr="00753AC2">
        <w:tc>
          <w:tcPr>
            <w:tcW w:w="1195" w:type="dxa"/>
            <w:tcMar>
              <w:right w:w="43" w:type="dxa"/>
            </w:tcMar>
          </w:tcPr>
          <w:p w:rsidR="0012579C" w:rsidRDefault="0012579C" w:rsidP="0012579C">
            <w:pPr>
              <w:pStyle w:val="Sectionnumber"/>
              <w:numPr>
                <w:ilvl w:val="0"/>
                <w:numId w:val="26"/>
              </w:numPr>
              <w:spacing w:before="0" w:beforeAutospacing="0" w:after="120" w:afterAutospacing="0"/>
            </w:pPr>
          </w:p>
        </w:tc>
        <w:tc>
          <w:tcPr>
            <w:tcW w:w="9101" w:type="dxa"/>
          </w:tcPr>
          <w:p w:rsidR="0012579C" w:rsidRPr="005B3146" w:rsidRDefault="0012579C" w:rsidP="00753AC2">
            <w:pPr>
              <w:pStyle w:val="Sectionnumber"/>
              <w:numPr>
                <w:ilvl w:val="0"/>
                <w:numId w:val="0"/>
              </w:numPr>
              <w:spacing w:before="0" w:beforeAutospacing="0" w:after="120" w:afterAutospacing="0"/>
              <w:rPr>
                <w:b w:val="0"/>
                <w:bCs/>
              </w:rPr>
            </w:pPr>
            <w:r>
              <w:rPr>
                <w:bCs/>
              </w:rPr>
              <w:t xml:space="preserve">Teachers of blind and visually impaired students. </w:t>
            </w:r>
            <w:r>
              <w:rPr>
                <w:b w:val="0"/>
                <w:bCs/>
              </w:rPr>
              <w:t>Substitutes PELSB name.</w:t>
            </w:r>
          </w:p>
        </w:tc>
      </w:tr>
      <w:tr w:rsidR="0012579C" w:rsidRPr="00DB498D" w:rsidTr="00753AC2">
        <w:tc>
          <w:tcPr>
            <w:tcW w:w="1195" w:type="dxa"/>
            <w:tcMar>
              <w:right w:w="43" w:type="dxa"/>
            </w:tcMar>
          </w:tcPr>
          <w:p w:rsidR="0012579C" w:rsidRDefault="0012579C" w:rsidP="0012579C">
            <w:pPr>
              <w:pStyle w:val="Sectionnumber"/>
              <w:numPr>
                <w:ilvl w:val="0"/>
                <w:numId w:val="26"/>
              </w:numPr>
              <w:spacing w:before="0" w:beforeAutospacing="0" w:after="120" w:afterAutospacing="0"/>
            </w:pPr>
          </w:p>
        </w:tc>
        <w:tc>
          <w:tcPr>
            <w:tcW w:w="9101" w:type="dxa"/>
          </w:tcPr>
          <w:p w:rsidR="0012579C" w:rsidRPr="00B9180B" w:rsidRDefault="0012579C" w:rsidP="00753AC2">
            <w:pPr>
              <w:pStyle w:val="Sectionnumber"/>
              <w:numPr>
                <w:ilvl w:val="0"/>
                <w:numId w:val="0"/>
              </w:numPr>
              <w:spacing w:before="0" w:beforeAutospacing="0" w:after="120" w:afterAutospacing="0"/>
              <w:rPr>
                <w:b w:val="0"/>
                <w:bCs/>
              </w:rPr>
            </w:pPr>
            <w:r>
              <w:rPr>
                <w:bCs/>
              </w:rPr>
              <w:t xml:space="preserve">Exemption for career and technical education instructors. </w:t>
            </w:r>
            <w:r>
              <w:rPr>
                <w:b w:val="0"/>
                <w:bCs/>
              </w:rPr>
              <w:t>Provides that after June 30, 2020, part-time vocational or career and technical education program can apply for teaching license in tiered system.</w:t>
            </w:r>
          </w:p>
        </w:tc>
      </w:tr>
      <w:tr w:rsidR="0012579C" w:rsidRPr="00DB498D" w:rsidTr="00753AC2">
        <w:tc>
          <w:tcPr>
            <w:tcW w:w="1195" w:type="dxa"/>
            <w:tcMar>
              <w:right w:w="43" w:type="dxa"/>
            </w:tcMar>
          </w:tcPr>
          <w:p w:rsidR="0012579C" w:rsidRDefault="0012579C" w:rsidP="0012579C">
            <w:pPr>
              <w:pStyle w:val="Sectionnumber"/>
              <w:numPr>
                <w:ilvl w:val="0"/>
                <w:numId w:val="26"/>
              </w:numPr>
              <w:spacing w:before="0" w:beforeAutospacing="0" w:after="120" w:afterAutospacing="0"/>
            </w:pPr>
          </w:p>
        </w:tc>
        <w:tc>
          <w:tcPr>
            <w:tcW w:w="9101" w:type="dxa"/>
          </w:tcPr>
          <w:p w:rsidR="0012579C" w:rsidRPr="00B9180B" w:rsidRDefault="0012579C" w:rsidP="00753AC2">
            <w:pPr>
              <w:pStyle w:val="Sectionnumber"/>
              <w:numPr>
                <w:ilvl w:val="0"/>
                <w:numId w:val="0"/>
              </w:numPr>
              <w:spacing w:before="0" w:beforeAutospacing="0" w:after="120" w:afterAutospacing="0"/>
              <w:rPr>
                <w:b w:val="0"/>
                <w:bCs/>
              </w:rPr>
            </w:pPr>
            <w:r>
              <w:rPr>
                <w:bCs/>
              </w:rPr>
              <w:t xml:space="preserve">Early childhood family education teachers. </w:t>
            </w:r>
            <w:r>
              <w:rPr>
                <w:b w:val="0"/>
                <w:bCs/>
              </w:rPr>
              <w:t>Eliminates language permitting variance for licensure requirement.</w:t>
            </w:r>
          </w:p>
        </w:tc>
      </w:tr>
      <w:tr w:rsidR="0012579C" w:rsidRPr="00DB498D" w:rsidTr="00753AC2">
        <w:tc>
          <w:tcPr>
            <w:tcW w:w="1195" w:type="dxa"/>
            <w:tcMar>
              <w:right w:w="43" w:type="dxa"/>
            </w:tcMar>
          </w:tcPr>
          <w:p w:rsidR="0012579C" w:rsidRDefault="0012579C" w:rsidP="0012579C">
            <w:pPr>
              <w:pStyle w:val="Sectionnumber"/>
              <w:numPr>
                <w:ilvl w:val="0"/>
                <w:numId w:val="26"/>
              </w:numPr>
              <w:spacing w:before="0" w:beforeAutospacing="0" w:after="120" w:afterAutospacing="0"/>
            </w:pPr>
          </w:p>
        </w:tc>
        <w:tc>
          <w:tcPr>
            <w:tcW w:w="9101" w:type="dxa"/>
          </w:tcPr>
          <w:p w:rsidR="0012579C" w:rsidRPr="00B9180B" w:rsidRDefault="0012579C" w:rsidP="00753AC2">
            <w:pPr>
              <w:pStyle w:val="Sectionnumber"/>
              <w:numPr>
                <w:ilvl w:val="0"/>
                <w:numId w:val="0"/>
              </w:numPr>
              <w:spacing w:before="0" w:beforeAutospacing="0" w:after="120" w:afterAutospacing="0"/>
              <w:rPr>
                <w:b w:val="0"/>
                <w:bCs/>
              </w:rPr>
            </w:pPr>
            <w:r>
              <w:rPr>
                <w:bCs/>
              </w:rPr>
              <w:t xml:space="preserve">Transition system for children with a disability; compliance with rules. </w:t>
            </w:r>
            <w:r>
              <w:rPr>
                <w:b w:val="0"/>
                <w:bCs/>
              </w:rPr>
              <w:t>Substitutes PELSB name.</w:t>
            </w:r>
          </w:p>
        </w:tc>
      </w:tr>
      <w:tr w:rsidR="0012579C" w:rsidRPr="00DB498D" w:rsidTr="00753AC2">
        <w:tc>
          <w:tcPr>
            <w:tcW w:w="1195" w:type="dxa"/>
            <w:tcMar>
              <w:right w:w="43" w:type="dxa"/>
            </w:tcMar>
          </w:tcPr>
          <w:p w:rsidR="0012579C" w:rsidRDefault="0012579C" w:rsidP="0012579C">
            <w:pPr>
              <w:pStyle w:val="Sectionnumber"/>
              <w:numPr>
                <w:ilvl w:val="0"/>
                <w:numId w:val="26"/>
              </w:numPr>
              <w:spacing w:before="0" w:beforeAutospacing="0" w:after="120" w:afterAutospacing="0"/>
            </w:pPr>
          </w:p>
        </w:tc>
        <w:tc>
          <w:tcPr>
            <w:tcW w:w="9101" w:type="dxa"/>
          </w:tcPr>
          <w:p w:rsidR="0012579C" w:rsidRDefault="0012579C" w:rsidP="00753AC2">
            <w:pPr>
              <w:pStyle w:val="Sectionnumber"/>
              <w:numPr>
                <w:ilvl w:val="0"/>
                <w:numId w:val="0"/>
              </w:numPr>
              <w:spacing w:before="0" w:beforeAutospacing="0" w:after="120" w:afterAutospacing="0"/>
              <w:rPr>
                <w:bCs/>
              </w:rPr>
            </w:pPr>
            <w:r>
              <w:rPr>
                <w:bCs/>
              </w:rPr>
              <w:t xml:space="preserve">American Indian language and culture education licenses. </w:t>
            </w:r>
            <w:r>
              <w:rPr>
                <w:b w:val="0"/>
                <w:bCs/>
              </w:rPr>
              <w:t>Substitutes PELSB name.</w:t>
            </w:r>
          </w:p>
        </w:tc>
      </w:tr>
      <w:tr w:rsidR="0012579C" w:rsidRPr="00DB498D" w:rsidTr="00753AC2">
        <w:tc>
          <w:tcPr>
            <w:tcW w:w="1195" w:type="dxa"/>
            <w:tcMar>
              <w:right w:w="43" w:type="dxa"/>
            </w:tcMar>
          </w:tcPr>
          <w:p w:rsidR="0012579C" w:rsidRDefault="0012579C" w:rsidP="0012579C">
            <w:pPr>
              <w:pStyle w:val="Sectionnumber"/>
              <w:numPr>
                <w:ilvl w:val="0"/>
                <w:numId w:val="26"/>
              </w:numPr>
              <w:spacing w:before="0" w:beforeAutospacing="0" w:after="120" w:afterAutospacing="0"/>
            </w:pPr>
          </w:p>
        </w:tc>
        <w:tc>
          <w:tcPr>
            <w:tcW w:w="9101" w:type="dxa"/>
          </w:tcPr>
          <w:p w:rsidR="0012579C" w:rsidRPr="00B9180B" w:rsidRDefault="0012579C" w:rsidP="00753AC2">
            <w:pPr>
              <w:pStyle w:val="Sectionnumber"/>
              <w:numPr>
                <w:ilvl w:val="0"/>
                <w:numId w:val="0"/>
              </w:numPr>
              <w:spacing w:before="0" w:beforeAutospacing="0" w:after="120" w:afterAutospacing="0"/>
              <w:rPr>
                <w:b w:val="0"/>
                <w:bCs/>
              </w:rPr>
            </w:pPr>
            <w:r>
              <w:rPr>
                <w:bCs/>
              </w:rPr>
              <w:t xml:space="preserve">American Indian language and culture education licenses and exemptions. </w:t>
            </w:r>
            <w:r>
              <w:rPr>
                <w:b w:val="0"/>
                <w:bCs/>
              </w:rPr>
              <w:t>Substitutes PELSB name, and eliminates commissioner of education responsibility for granting exemptions.</w:t>
            </w:r>
          </w:p>
        </w:tc>
      </w:tr>
      <w:tr w:rsidR="0012579C" w:rsidRPr="00DB498D" w:rsidTr="00753AC2">
        <w:tc>
          <w:tcPr>
            <w:tcW w:w="1195" w:type="dxa"/>
            <w:tcMar>
              <w:right w:w="43" w:type="dxa"/>
            </w:tcMar>
          </w:tcPr>
          <w:p w:rsidR="0012579C" w:rsidRDefault="0012579C" w:rsidP="0012579C">
            <w:pPr>
              <w:pStyle w:val="Sectionnumber"/>
              <w:numPr>
                <w:ilvl w:val="0"/>
                <w:numId w:val="26"/>
              </w:numPr>
              <w:spacing w:before="0" w:beforeAutospacing="0" w:after="120" w:afterAutospacing="0"/>
            </w:pPr>
          </w:p>
        </w:tc>
        <w:tc>
          <w:tcPr>
            <w:tcW w:w="9101" w:type="dxa"/>
          </w:tcPr>
          <w:p w:rsidR="0012579C" w:rsidRPr="00B9180B" w:rsidRDefault="0012579C" w:rsidP="00753AC2">
            <w:pPr>
              <w:pStyle w:val="Sectionnumber"/>
              <w:numPr>
                <w:ilvl w:val="0"/>
                <w:numId w:val="0"/>
              </w:numPr>
              <w:spacing w:before="0" w:beforeAutospacing="0" w:after="120" w:afterAutospacing="0"/>
              <w:rPr>
                <w:b w:val="0"/>
                <w:bCs/>
              </w:rPr>
            </w:pPr>
            <w:r>
              <w:rPr>
                <w:bCs/>
              </w:rPr>
              <w:t xml:space="preserve">Academies teacher standards. </w:t>
            </w:r>
            <w:r>
              <w:rPr>
                <w:b w:val="0"/>
                <w:bCs/>
              </w:rPr>
              <w:t>Applies PELSB standards to teachers and BOSA standards to administrators.</w:t>
            </w:r>
          </w:p>
        </w:tc>
      </w:tr>
      <w:tr w:rsidR="0012579C" w:rsidRPr="00DB498D" w:rsidTr="00753AC2">
        <w:tc>
          <w:tcPr>
            <w:tcW w:w="1195" w:type="dxa"/>
            <w:tcMar>
              <w:right w:w="43" w:type="dxa"/>
            </w:tcMar>
          </w:tcPr>
          <w:p w:rsidR="0012579C" w:rsidRDefault="0012579C" w:rsidP="0012579C">
            <w:pPr>
              <w:pStyle w:val="Sectionnumber"/>
              <w:numPr>
                <w:ilvl w:val="0"/>
                <w:numId w:val="26"/>
              </w:numPr>
              <w:spacing w:before="0" w:beforeAutospacing="0" w:after="120" w:afterAutospacing="0"/>
            </w:pPr>
          </w:p>
        </w:tc>
        <w:tc>
          <w:tcPr>
            <w:tcW w:w="9101" w:type="dxa"/>
          </w:tcPr>
          <w:p w:rsidR="0012579C" w:rsidRDefault="0012579C" w:rsidP="00753AC2">
            <w:pPr>
              <w:pStyle w:val="Sectionnumber"/>
              <w:numPr>
                <w:ilvl w:val="0"/>
                <w:numId w:val="0"/>
              </w:numPr>
              <w:spacing w:before="0" w:beforeAutospacing="0" w:after="120" w:afterAutospacing="0"/>
              <w:rPr>
                <w:bCs/>
              </w:rPr>
            </w:pPr>
            <w:r w:rsidRPr="00471981">
              <w:t>Teache</w:t>
            </w:r>
            <w:r>
              <w:t>r</w:t>
            </w:r>
            <w:r w:rsidRPr="00471981">
              <w:t xml:space="preserve"> of special education license review.</w:t>
            </w:r>
            <w:r w:rsidRPr="00C36F08">
              <w:rPr>
                <w:b w:val="0"/>
              </w:rPr>
              <w:t xml:space="preserve"> Directs the PELSB to conduct a review of all the available teacher of special education licenses and determine the options for cross-categorical licenses for teachers of special education.</w:t>
            </w:r>
          </w:p>
        </w:tc>
      </w:tr>
      <w:tr w:rsidR="0012579C" w:rsidRPr="00DB498D" w:rsidTr="00753AC2">
        <w:tc>
          <w:tcPr>
            <w:tcW w:w="1195" w:type="dxa"/>
            <w:tcMar>
              <w:right w:w="43" w:type="dxa"/>
            </w:tcMar>
          </w:tcPr>
          <w:p w:rsidR="0012579C" w:rsidRDefault="0012579C" w:rsidP="0012579C">
            <w:pPr>
              <w:pStyle w:val="Sectionnumber"/>
              <w:numPr>
                <w:ilvl w:val="0"/>
                <w:numId w:val="26"/>
              </w:numPr>
              <w:spacing w:before="0" w:beforeAutospacing="0" w:after="120" w:afterAutospacing="0"/>
            </w:pPr>
          </w:p>
        </w:tc>
        <w:tc>
          <w:tcPr>
            <w:tcW w:w="9101" w:type="dxa"/>
          </w:tcPr>
          <w:p w:rsidR="0012579C" w:rsidRPr="00296B7C" w:rsidRDefault="0012579C" w:rsidP="00753AC2">
            <w:pPr>
              <w:pStyle w:val="NormalWeb"/>
              <w:spacing w:before="0" w:beforeAutospacing="0" w:after="120" w:afterAutospacing="0"/>
              <w:rPr>
                <w:bCs/>
                <w:lang w:val="en"/>
              </w:rPr>
            </w:pPr>
            <w:r>
              <w:rPr>
                <w:rStyle w:val="Strong"/>
                <w:lang w:val="en"/>
              </w:rPr>
              <w:t>Rule change; academic and behavioral strategist licensure.</w:t>
            </w:r>
            <w:r w:rsidRPr="00F64F66">
              <w:rPr>
                <w:rStyle w:val="Strong"/>
                <w:b w:val="0"/>
                <w:lang w:val="en"/>
              </w:rPr>
              <w:t xml:space="preserve"> Directs the Board of Teaching to amend Minnesota Rules, part 8710.5050, subpart 4, so that academic and behavioral strategist licenses may be issued and renewed without the candidate holding a license in another field.</w:t>
            </w:r>
          </w:p>
        </w:tc>
      </w:tr>
      <w:tr w:rsidR="0012579C" w:rsidRPr="00DB498D" w:rsidTr="00753AC2">
        <w:tc>
          <w:tcPr>
            <w:tcW w:w="1195" w:type="dxa"/>
            <w:tcMar>
              <w:right w:w="43" w:type="dxa"/>
            </w:tcMar>
          </w:tcPr>
          <w:p w:rsidR="0012579C" w:rsidRDefault="0012579C" w:rsidP="0012579C">
            <w:pPr>
              <w:pStyle w:val="Sectionnumber"/>
              <w:numPr>
                <w:ilvl w:val="0"/>
                <w:numId w:val="26"/>
              </w:numPr>
              <w:spacing w:before="0" w:beforeAutospacing="0" w:after="120" w:afterAutospacing="0"/>
            </w:pPr>
          </w:p>
        </w:tc>
        <w:tc>
          <w:tcPr>
            <w:tcW w:w="9101" w:type="dxa"/>
          </w:tcPr>
          <w:p w:rsidR="0012579C" w:rsidRDefault="0012579C" w:rsidP="00753AC2">
            <w:pPr>
              <w:pStyle w:val="Sectionnumber"/>
              <w:numPr>
                <w:ilvl w:val="0"/>
                <w:numId w:val="0"/>
              </w:numPr>
              <w:spacing w:before="0" w:beforeAutospacing="0" w:after="120" w:afterAutospacing="0"/>
              <w:rPr>
                <w:b w:val="0"/>
                <w:bCs/>
              </w:rPr>
            </w:pPr>
            <w:r>
              <w:rPr>
                <w:bCs/>
              </w:rPr>
              <w:t xml:space="preserve">Licenses under jurisdiction of Board of Teaching. </w:t>
            </w:r>
            <w:r>
              <w:rPr>
                <w:b w:val="0"/>
                <w:bCs/>
              </w:rPr>
              <w:t>Provides how licenses issued by Board of Teaching must be treated under tiered licensure system.</w:t>
            </w:r>
          </w:p>
          <w:p w:rsidR="0012579C" w:rsidRDefault="0012579C" w:rsidP="00753AC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1. One-year license.</w:t>
            </w:r>
            <w:r>
              <w:rPr>
                <w:b w:val="0"/>
                <w:bCs/>
              </w:rPr>
              <w:t xml:space="preserve"> One-year licenses must be treated as Tier 1 license.</w:t>
            </w:r>
          </w:p>
          <w:p w:rsidR="0012579C" w:rsidRDefault="0012579C" w:rsidP="00753AC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2. Two-year license.</w:t>
            </w:r>
            <w:r>
              <w:rPr>
                <w:b w:val="0"/>
                <w:bCs/>
              </w:rPr>
              <w:t xml:space="preserve"> Two-year license must be treated as Tier 2 license.</w:t>
            </w:r>
          </w:p>
          <w:p w:rsidR="0012579C" w:rsidRPr="00E87477" w:rsidRDefault="0012579C" w:rsidP="00753AC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sidRPr="00E87477">
              <w:rPr>
                <w:bCs/>
              </w:rPr>
              <w:t>Subd</w:t>
            </w:r>
            <w:proofErr w:type="spellEnd"/>
            <w:r w:rsidRPr="00E87477">
              <w:rPr>
                <w:bCs/>
              </w:rPr>
              <w:t xml:space="preserve">. </w:t>
            </w:r>
            <w:r>
              <w:rPr>
                <w:bCs/>
              </w:rPr>
              <w:t>3</w:t>
            </w:r>
            <w:r w:rsidRPr="00E87477">
              <w:rPr>
                <w:bCs/>
              </w:rPr>
              <w:t>. Five-year license.</w:t>
            </w:r>
            <w:r w:rsidRPr="00E87477">
              <w:rPr>
                <w:b w:val="0"/>
                <w:bCs/>
              </w:rPr>
              <w:t xml:space="preserve"> Five-year license must be treated </w:t>
            </w:r>
            <w:r>
              <w:rPr>
                <w:b w:val="0"/>
                <w:bCs/>
              </w:rPr>
              <w:t>in accordance with section 122A.184, subdivision 4.</w:t>
            </w:r>
          </w:p>
        </w:tc>
      </w:tr>
      <w:tr w:rsidR="0012579C" w:rsidRPr="00DB498D" w:rsidTr="00753AC2">
        <w:tc>
          <w:tcPr>
            <w:tcW w:w="1195" w:type="dxa"/>
            <w:tcMar>
              <w:right w:w="43" w:type="dxa"/>
            </w:tcMar>
          </w:tcPr>
          <w:p w:rsidR="0012579C" w:rsidRDefault="0012579C" w:rsidP="0012579C">
            <w:pPr>
              <w:pStyle w:val="Sectionnumber"/>
              <w:numPr>
                <w:ilvl w:val="0"/>
                <w:numId w:val="26"/>
              </w:numPr>
              <w:spacing w:before="0" w:beforeAutospacing="0" w:after="120" w:afterAutospacing="0"/>
            </w:pPr>
          </w:p>
        </w:tc>
        <w:tc>
          <w:tcPr>
            <w:tcW w:w="9101" w:type="dxa"/>
          </w:tcPr>
          <w:p w:rsidR="0012579C" w:rsidRPr="009837E8" w:rsidRDefault="0012579C" w:rsidP="00753AC2">
            <w:pPr>
              <w:pStyle w:val="Sectionnumber"/>
              <w:numPr>
                <w:ilvl w:val="0"/>
                <w:numId w:val="0"/>
              </w:numPr>
              <w:spacing w:before="0" w:beforeAutospacing="0" w:after="120" w:afterAutospacing="0"/>
              <w:rPr>
                <w:b w:val="0"/>
                <w:bCs/>
              </w:rPr>
            </w:pPr>
            <w:r>
              <w:rPr>
                <w:bCs/>
              </w:rPr>
              <w:t>Permissions, waivers, exceptions, and variances.</w:t>
            </w:r>
            <w:r>
              <w:rPr>
                <w:b w:val="0"/>
                <w:bCs/>
              </w:rPr>
              <w:t xml:space="preserve"> Allows PELSB to grant a one-year extension for a permission, waiver, variance, or temporary limited license in effect on January 1, 2018.</w:t>
            </w:r>
          </w:p>
        </w:tc>
      </w:tr>
      <w:tr w:rsidR="0012579C" w:rsidRPr="00DB498D" w:rsidTr="00753AC2">
        <w:tc>
          <w:tcPr>
            <w:tcW w:w="1195" w:type="dxa"/>
            <w:tcMar>
              <w:right w:w="43" w:type="dxa"/>
            </w:tcMar>
          </w:tcPr>
          <w:p w:rsidR="0012579C" w:rsidRDefault="0012579C" w:rsidP="0012579C">
            <w:pPr>
              <w:pStyle w:val="Sectionnumber"/>
              <w:numPr>
                <w:ilvl w:val="0"/>
                <w:numId w:val="26"/>
              </w:numPr>
              <w:spacing w:before="0" w:beforeAutospacing="0" w:after="120" w:afterAutospacing="0"/>
            </w:pPr>
          </w:p>
        </w:tc>
        <w:tc>
          <w:tcPr>
            <w:tcW w:w="9101" w:type="dxa"/>
          </w:tcPr>
          <w:p w:rsidR="0012579C" w:rsidRPr="002E27BE" w:rsidRDefault="0012579C" w:rsidP="00753AC2">
            <w:pPr>
              <w:pStyle w:val="Sectionnumber"/>
              <w:numPr>
                <w:ilvl w:val="0"/>
                <w:numId w:val="0"/>
              </w:numPr>
              <w:spacing w:before="0" w:beforeAutospacing="0" w:after="120" w:afterAutospacing="0"/>
              <w:rPr>
                <w:b w:val="0"/>
                <w:bCs/>
              </w:rPr>
            </w:pPr>
            <w:r>
              <w:rPr>
                <w:bCs/>
              </w:rPr>
              <w:t>Teachers of English as a second language.</w:t>
            </w:r>
            <w:r>
              <w:rPr>
                <w:b w:val="0"/>
                <w:bCs/>
              </w:rPr>
              <w:t xml:space="preserve"> Allows an ESL teacher that provided content instruction as a highly qualified teacher under No Child Left Behind to English language learners to continue to provide such instruction until the end of the 2018-2019 school year.</w:t>
            </w:r>
          </w:p>
        </w:tc>
      </w:tr>
      <w:tr w:rsidR="0012579C" w:rsidRPr="00DB498D" w:rsidTr="00753AC2">
        <w:tc>
          <w:tcPr>
            <w:tcW w:w="1195" w:type="dxa"/>
            <w:tcMar>
              <w:right w:w="43" w:type="dxa"/>
            </w:tcMar>
          </w:tcPr>
          <w:p w:rsidR="0012579C" w:rsidRDefault="0012579C" w:rsidP="0012579C">
            <w:pPr>
              <w:pStyle w:val="Sectionnumber"/>
              <w:numPr>
                <w:ilvl w:val="0"/>
                <w:numId w:val="26"/>
              </w:numPr>
              <w:spacing w:before="0" w:beforeAutospacing="0" w:after="120" w:afterAutospacing="0"/>
            </w:pPr>
          </w:p>
        </w:tc>
        <w:tc>
          <w:tcPr>
            <w:tcW w:w="9101" w:type="dxa"/>
          </w:tcPr>
          <w:p w:rsidR="0012579C" w:rsidRDefault="0012579C" w:rsidP="00753AC2">
            <w:pPr>
              <w:pStyle w:val="Sectionnumber"/>
              <w:numPr>
                <w:ilvl w:val="0"/>
                <w:numId w:val="0"/>
              </w:numPr>
              <w:spacing w:before="0" w:beforeAutospacing="0" w:after="120" w:afterAutospacing="0"/>
              <w:rPr>
                <w:b w:val="0"/>
                <w:bCs/>
              </w:rPr>
            </w:pPr>
            <w:proofErr w:type="spellStart"/>
            <w:r>
              <w:rPr>
                <w:bCs/>
              </w:rPr>
              <w:t>Repealer</w:t>
            </w:r>
            <w:proofErr w:type="spellEnd"/>
            <w:r>
              <w:rPr>
                <w:bCs/>
              </w:rPr>
              <w:t xml:space="preserve">. </w:t>
            </w:r>
            <w:r>
              <w:rPr>
                <w:b w:val="0"/>
                <w:bCs/>
              </w:rPr>
              <w:t xml:space="preserve">Repeals the following sections: </w:t>
            </w:r>
          </w:p>
          <w:p w:rsidR="0012579C" w:rsidRDefault="0012579C" w:rsidP="0012579C">
            <w:pPr>
              <w:pStyle w:val="Sectionnumber"/>
              <w:numPr>
                <w:ilvl w:val="0"/>
                <w:numId w:val="25"/>
              </w:numPr>
              <w:spacing w:before="0" w:beforeAutospacing="0" w:after="120" w:afterAutospacing="0"/>
              <w:rPr>
                <w:b w:val="0"/>
                <w:bCs/>
              </w:rPr>
            </w:pPr>
            <w:r>
              <w:rPr>
                <w:b w:val="0"/>
                <w:bCs/>
              </w:rPr>
              <w:t>Section 122A.14, subdivision 5 – commissioner of education must comment on proposed BOSA rules.</w:t>
            </w:r>
          </w:p>
          <w:p w:rsidR="0012579C" w:rsidRDefault="0012579C" w:rsidP="0012579C">
            <w:pPr>
              <w:pStyle w:val="Sectionnumber"/>
              <w:numPr>
                <w:ilvl w:val="0"/>
                <w:numId w:val="25"/>
              </w:numPr>
              <w:spacing w:before="0" w:beforeAutospacing="0" w:after="120" w:afterAutospacing="0"/>
              <w:rPr>
                <w:b w:val="0"/>
                <w:bCs/>
              </w:rPr>
            </w:pPr>
            <w:r>
              <w:rPr>
                <w:b w:val="0"/>
                <w:bCs/>
              </w:rPr>
              <w:t>Section 122A.162 – commissioner of education may make rules relating to school personnel not licensed by Board of Teaching or BOSA.</w:t>
            </w:r>
          </w:p>
          <w:p w:rsidR="0012579C" w:rsidRDefault="0012579C" w:rsidP="0012579C">
            <w:pPr>
              <w:pStyle w:val="Sectionnumber"/>
              <w:numPr>
                <w:ilvl w:val="0"/>
                <w:numId w:val="25"/>
              </w:numPr>
              <w:spacing w:before="0" w:beforeAutospacing="0" w:after="120" w:afterAutospacing="0"/>
              <w:rPr>
                <w:b w:val="0"/>
                <w:bCs/>
              </w:rPr>
            </w:pPr>
            <w:r>
              <w:rPr>
                <w:b w:val="0"/>
                <w:bCs/>
              </w:rPr>
              <w:t xml:space="preserve">Section 122A.163 – commissioner of education may to grant variances to Board of Teaching and BOSA licensure rules. </w:t>
            </w:r>
          </w:p>
          <w:p w:rsidR="0012579C" w:rsidRDefault="0012579C" w:rsidP="0012579C">
            <w:pPr>
              <w:pStyle w:val="Sectionnumber"/>
              <w:numPr>
                <w:ilvl w:val="0"/>
                <w:numId w:val="25"/>
              </w:numPr>
              <w:spacing w:before="0" w:beforeAutospacing="0" w:after="120" w:afterAutospacing="0"/>
              <w:rPr>
                <w:b w:val="0"/>
                <w:bCs/>
              </w:rPr>
            </w:pPr>
            <w:r>
              <w:rPr>
                <w:b w:val="0"/>
                <w:bCs/>
              </w:rPr>
              <w:t xml:space="preserve">Section 122A.18, subdivision 2a – </w:t>
            </w:r>
            <w:proofErr w:type="spellStart"/>
            <w:r>
              <w:rPr>
                <w:b w:val="0"/>
                <w:bCs/>
              </w:rPr>
              <w:t>recodified</w:t>
            </w:r>
            <w:proofErr w:type="spellEnd"/>
            <w:r>
              <w:rPr>
                <w:b w:val="0"/>
                <w:bCs/>
              </w:rPr>
              <w:t xml:space="preserve"> in section 122A.092, subdivision 5; subdivision 3 – commissioner of education must license qualified persons, and may adopt code of ethics for supervisory personnel; subdivision 3a – </w:t>
            </w:r>
            <w:proofErr w:type="spellStart"/>
            <w:r>
              <w:rPr>
                <w:b w:val="0"/>
                <w:bCs/>
              </w:rPr>
              <w:t>recodified</w:t>
            </w:r>
            <w:proofErr w:type="spellEnd"/>
            <w:r>
              <w:rPr>
                <w:b w:val="0"/>
                <w:bCs/>
              </w:rPr>
              <w:t xml:space="preserve"> in section 122A.092, subdivision 6; subdivision 4 – consolidated with other expiration and renewal requirements in section 122A.187; subdivision 4a  – limited provisional licenses; subdivision 6 – </w:t>
            </w:r>
            <w:proofErr w:type="spellStart"/>
            <w:r>
              <w:rPr>
                <w:b w:val="0"/>
                <w:bCs/>
              </w:rPr>
              <w:t>recodified</w:t>
            </w:r>
            <w:proofErr w:type="spellEnd"/>
            <w:r>
              <w:rPr>
                <w:b w:val="0"/>
                <w:bCs/>
              </w:rPr>
              <w:t xml:space="preserve"> in section 122A.186; subdivision 7 – limited provisional licenses, definition of “shortage” </w:t>
            </w:r>
            <w:proofErr w:type="spellStart"/>
            <w:r>
              <w:rPr>
                <w:b w:val="0"/>
                <w:bCs/>
              </w:rPr>
              <w:t>recodified</w:t>
            </w:r>
            <w:proofErr w:type="spellEnd"/>
            <w:r>
              <w:rPr>
                <w:b w:val="0"/>
                <w:bCs/>
              </w:rPr>
              <w:t xml:space="preserve"> in section 122A.06, </w:t>
            </w:r>
            <w:r>
              <w:rPr>
                <w:b w:val="0"/>
                <w:bCs/>
              </w:rPr>
              <w:lastRenderedPageBreak/>
              <w:t>subdivision 5; and subdivision 7b – temporary limited licenses and personnel variances.</w:t>
            </w:r>
          </w:p>
          <w:p w:rsidR="0012579C" w:rsidRDefault="0012579C" w:rsidP="0012579C">
            <w:pPr>
              <w:pStyle w:val="Sectionnumber"/>
              <w:numPr>
                <w:ilvl w:val="0"/>
                <w:numId w:val="25"/>
              </w:numPr>
              <w:spacing w:before="0" w:beforeAutospacing="0" w:after="120" w:afterAutospacing="0"/>
              <w:rPr>
                <w:b w:val="0"/>
                <w:bCs/>
              </w:rPr>
            </w:pPr>
            <w:r>
              <w:rPr>
                <w:b w:val="0"/>
                <w:bCs/>
              </w:rPr>
              <w:t xml:space="preserve">Section 122A.21, subdivision 2 – licensure via portfolio </w:t>
            </w:r>
            <w:proofErr w:type="spellStart"/>
            <w:r>
              <w:rPr>
                <w:b w:val="0"/>
                <w:bCs/>
              </w:rPr>
              <w:t>recodified</w:t>
            </w:r>
            <w:proofErr w:type="spellEnd"/>
            <w:r>
              <w:rPr>
                <w:b w:val="0"/>
                <w:bCs/>
              </w:rPr>
              <w:t xml:space="preserve"> in section 122A.18, subdivision 10.</w:t>
            </w:r>
          </w:p>
          <w:p w:rsidR="0012579C" w:rsidRDefault="0012579C" w:rsidP="0012579C">
            <w:pPr>
              <w:pStyle w:val="Sectionnumber"/>
              <w:numPr>
                <w:ilvl w:val="0"/>
                <w:numId w:val="25"/>
              </w:numPr>
              <w:spacing w:before="0" w:beforeAutospacing="0" w:after="120" w:afterAutospacing="0"/>
              <w:rPr>
                <w:b w:val="0"/>
                <w:bCs/>
              </w:rPr>
            </w:pPr>
            <w:r>
              <w:rPr>
                <w:b w:val="0"/>
                <w:bCs/>
              </w:rPr>
              <w:t>Section 122A.23, subdivisions 1 and 2 – applicants trained in other states.</w:t>
            </w:r>
          </w:p>
          <w:p w:rsidR="0012579C" w:rsidRDefault="0012579C" w:rsidP="0012579C">
            <w:pPr>
              <w:pStyle w:val="Sectionnumber"/>
              <w:numPr>
                <w:ilvl w:val="0"/>
                <w:numId w:val="25"/>
              </w:numPr>
              <w:spacing w:before="0" w:beforeAutospacing="0" w:after="120" w:afterAutospacing="0"/>
              <w:rPr>
                <w:b w:val="0"/>
                <w:bCs/>
              </w:rPr>
            </w:pPr>
            <w:r>
              <w:rPr>
                <w:b w:val="0"/>
                <w:bCs/>
              </w:rPr>
              <w:t>Section 122A.245 – alternative teacher preparation program.</w:t>
            </w:r>
          </w:p>
          <w:p w:rsidR="0012579C" w:rsidRPr="00D80B23" w:rsidRDefault="0012579C" w:rsidP="0012579C">
            <w:pPr>
              <w:pStyle w:val="Sectionnumber"/>
              <w:numPr>
                <w:ilvl w:val="0"/>
                <w:numId w:val="25"/>
              </w:numPr>
              <w:spacing w:before="0" w:beforeAutospacing="0" w:after="120" w:afterAutospacing="0"/>
              <w:rPr>
                <w:b w:val="0"/>
                <w:bCs/>
              </w:rPr>
            </w:pPr>
            <w:r>
              <w:rPr>
                <w:b w:val="0"/>
                <w:bCs/>
              </w:rPr>
              <w:t xml:space="preserve">122A.25 – </w:t>
            </w:r>
            <w:proofErr w:type="spellStart"/>
            <w:r>
              <w:rPr>
                <w:b w:val="0"/>
                <w:bCs/>
              </w:rPr>
              <w:t>nonlicensed</w:t>
            </w:r>
            <w:proofErr w:type="spellEnd"/>
            <w:r>
              <w:rPr>
                <w:b w:val="0"/>
                <w:bCs/>
              </w:rPr>
              <w:t xml:space="preserve"> community experts.  </w:t>
            </w:r>
          </w:p>
        </w:tc>
      </w:tr>
    </w:tbl>
    <w:p w:rsidR="00C1222B" w:rsidRDefault="00C1222B" w:rsidP="00C8539B">
      <w:pPr>
        <w:pStyle w:val="Sectionnumber"/>
        <w:spacing w:before="0" w:beforeAutospacing="0" w:after="120" w:afterAutospacing="0"/>
        <w:sectPr w:rsidR="00C1222B" w:rsidSect="00152742">
          <w:type w:val="continuous"/>
          <w:pgSz w:w="12240" w:h="15840" w:code="1"/>
          <w:pgMar w:top="720" w:right="1080" w:bottom="720" w:left="1080" w:header="720" w:footer="432" w:gutter="0"/>
          <w:cols w:space="720"/>
          <w:docGrid w:linePitch="326"/>
        </w:sectPr>
      </w:pPr>
    </w:p>
    <w:tbl>
      <w:tblPr>
        <w:tblW w:w="10296" w:type="dxa"/>
        <w:tblCellMar>
          <w:left w:w="58" w:type="dxa"/>
          <w:right w:w="58" w:type="dxa"/>
        </w:tblCellMar>
        <w:tblLook w:val="0000" w:firstRow="0" w:lastRow="0" w:firstColumn="0" w:lastColumn="0" w:noHBand="0" w:noVBand="0"/>
      </w:tblPr>
      <w:tblGrid>
        <w:gridCol w:w="1195"/>
        <w:gridCol w:w="9101"/>
      </w:tblGrid>
      <w:tr w:rsidR="00C1222B" w:rsidTr="00C1222B">
        <w:tc>
          <w:tcPr>
            <w:tcW w:w="10296" w:type="dxa"/>
            <w:gridSpan w:val="2"/>
            <w:tcMar>
              <w:top w:w="288" w:type="dxa"/>
              <w:bottom w:w="115" w:type="dxa"/>
              <w:right w:w="43" w:type="dxa"/>
            </w:tcMar>
          </w:tcPr>
          <w:p w:rsidR="00C1222B" w:rsidRDefault="00C1222B" w:rsidP="00C1222B">
            <w:pPr>
              <w:pStyle w:val="Heading1"/>
            </w:pPr>
            <w:r>
              <w:t>Article 4: Special Education</w:t>
            </w:r>
          </w:p>
          <w:p w:rsidR="00C1222B" w:rsidRDefault="00C1222B" w:rsidP="00C1222B">
            <w:pPr>
              <w:jc w:val="center"/>
              <w:rPr>
                <w:b/>
              </w:rPr>
            </w:pPr>
            <w:r>
              <w:rPr>
                <w:b/>
                <w:sz w:val="32"/>
              </w:rPr>
              <w:t>Overview</w:t>
            </w:r>
          </w:p>
          <w:p w:rsidR="00C1222B" w:rsidRPr="00C1222B" w:rsidRDefault="009B1A0E" w:rsidP="009B1A0E">
            <w:pPr>
              <w:ind w:left="1080" w:right="1123"/>
            </w:pPr>
            <w:r>
              <w:t>This article links PBIS statutes, authorizes medical assistance payment for certain required covered student evaluations, and modifies special education appropriations.</w:t>
            </w:r>
          </w:p>
        </w:tc>
      </w:tr>
      <w:tr w:rsidR="00C1222B">
        <w:tc>
          <w:tcPr>
            <w:tcW w:w="1195" w:type="dxa"/>
            <w:tcMar>
              <w:right w:w="43" w:type="dxa"/>
            </w:tcMar>
          </w:tcPr>
          <w:p w:rsidR="00C1222B" w:rsidRDefault="00C1222B" w:rsidP="00A41BD2">
            <w:pPr>
              <w:pStyle w:val="Sectionnumber"/>
              <w:numPr>
                <w:ilvl w:val="0"/>
                <w:numId w:val="9"/>
              </w:numPr>
              <w:spacing w:before="0" w:beforeAutospacing="0" w:after="120" w:afterAutospacing="0"/>
            </w:pPr>
          </w:p>
        </w:tc>
        <w:tc>
          <w:tcPr>
            <w:tcW w:w="9101" w:type="dxa"/>
          </w:tcPr>
          <w:p w:rsidR="00C1222B" w:rsidRPr="00D645CF" w:rsidRDefault="00C1222B" w:rsidP="00C1222B">
            <w:pPr>
              <w:pStyle w:val="Sectionnumber"/>
              <w:numPr>
                <w:ilvl w:val="0"/>
                <w:numId w:val="0"/>
              </w:numPr>
              <w:spacing w:before="0" w:beforeAutospacing="0" w:after="120" w:afterAutospacing="0"/>
              <w:rPr>
                <w:b w:val="0"/>
                <w:bCs/>
              </w:rPr>
            </w:pPr>
            <w:r>
              <w:rPr>
                <w:bCs/>
              </w:rPr>
              <w:t>Definitions; positive behavioral interventions and supports.</w:t>
            </w:r>
            <w:r>
              <w:rPr>
                <w:b w:val="0"/>
                <w:bCs/>
              </w:rPr>
              <w:t xml:space="preserve"> Amends the existing statutory definition of “positive behavioral interventions and supports” in the special education statutes, to include a cross reference to the components of the newly proposed definition of “positive behavioral interventions and supports”.</w:t>
            </w:r>
          </w:p>
        </w:tc>
      </w:tr>
      <w:tr w:rsidR="00C1222B">
        <w:tc>
          <w:tcPr>
            <w:tcW w:w="1195" w:type="dxa"/>
            <w:tcMar>
              <w:right w:w="43" w:type="dxa"/>
            </w:tcMar>
          </w:tcPr>
          <w:p w:rsidR="00C1222B" w:rsidRDefault="00C1222B" w:rsidP="00C1222B">
            <w:pPr>
              <w:pStyle w:val="Sectionnumber"/>
              <w:spacing w:before="0" w:beforeAutospacing="0" w:after="120" w:afterAutospacing="0"/>
            </w:pPr>
          </w:p>
        </w:tc>
        <w:tc>
          <w:tcPr>
            <w:tcW w:w="9101" w:type="dxa"/>
          </w:tcPr>
          <w:p w:rsidR="00C1222B" w:rsidRPr="00754C5E" w:rsidRDefault="00C1222B" w:rsidP="00C1222B">
            <w:pPr>
              <w:pStyle w:val="Sectionnumber"/>
              <w:numPr>
                <w:ilvl w:val="0"/>
                <w:numId w:val="0"/>
              </w:numPr>
              <w:spacing w:before="0" w:beforeAutospacing="0" w:after="120" w:afterAutospacing="0"/>
              <w:rPr>
                <w:b w:val="0"/>
              </w:rPr>
            </w:pPr>
            <w:r>
              <w:rPr>
                <w:bCs/>
              </w:rPr>
              <w:t>Nonresident tuition rates; other costs.</w:t>
            </w:r>
            <w:r>
              <w:rPr>
                <w:b w:val="0"/>
                <w:bCs/>
              </w:rPr>
              <w:t xml:space="preserve">  Restores the statutory authority for the commissioner of education to approve adding certain general education costs to the nonresident tuition bill amounts sent to the resident districts.</w:t>
            </w:r>
          </w:p>
        </w:tc>
      </w:tr>
      <w:tr w:rsidR="00C1222B">
        <w:tc>
          <w:tcPr>
            <w:tcW w:w="1195" w:type="dxa"/>
            <w:tcMar>
              <w:right w:w="43" w:type="dxa"/>
            </w:tcMar>
          </w:tcPr>
          <w:p w:rsidR="00C1222B" w:rsidRDefault="00C1222B" w:rsidP="00C1222B">
            <w:pPr>
              <w:pStyle w:val="Sectionnumber"/>
              <w:spacing w:before="0" w:beforeAutospacing="0" w:after="120" w:afterAutospacing="0"/>
            </w:pPr>
          </w:p>
        </w:tc>
        <w:tc>
          <w:tcPr>
            <w:tcW w:w="9101" w:type="dxa"/>
          </w:tcPr>
          <w:p w:rsidR="00C1222B" w:rsidRPr="00EC4A6F" w:rsidRDefault="00C1222B" w:rsidP="00C1222B">
            <w:pPr>
              <w:pStyle w:val="Sectionnumber"/>
              <w:numPr>
                <w:ilvl w:val="0"/>
                <w:numId w:val="0"/>
              </w:numPr>
              <w:spacing w:before="0" w:beforeAutospacing="0" w:after="120" w:afterAutospacing="0"/>
              <w:rPr>
                <w:b w:val="0"/>
              </w:rPr>
            </w:pPr>
            <w:r>
              <w:rPr>
                <w:bCs/>
              </w:rPr>
              <w:t xml:space="preserve">Third-party reimbursement. </w:t>
            </w:r>
            <w:r>
              <w:rPr>
                <w:b w:val="0"/>
                <w:bCs/>
              </w:rPr>
              <w:t xml:space="preserve">Requires a school district to provide notice to the parent of a child enrolled in medical assistance (MA) or </w:t>
            </w:r>
            <w:proofErr w:type="spellStart"/>
            <w:r>
              <w:rPr>
                <w:b w:val="0"/>
                <w:bCs/>
              </w:rPr>
              <w:t>MinnesotaCare</w:t>
            </w:r>
            <w:proofErr w:type="spellEnd"/>
            <w:r>
              <w:rPr>
                <w:b w:val="0"/>
                <w:bCs/>
              </w:rPr>
              <w:t xml:space="preserve"> of its intent to seek reimbursement from the public health coverage plan for evaluations required as part of the individualized education program (IEP) or family service plan (FSP) process, and for health-related services provided by the district in accordance with the IEP or FSP. </w:t>
            </w:r>
          </w:p>
        </w:tc>
      </w:tr>
      <w:tr w:rsidR="00C1222B">
        <w:tc>
          <w:tcPr>
            <w:tcW w:w="1195" w:type="dxa"/>
            <w:tcMar>
              <w:right w:w="43" w:type="dxa"/>
            </w:tcMar>
          </w:tcPr>
          <w:p w:rsidR="00C1222B" w:rsidRDefault="00C1222B" w:rsidP="00C1222B">
            <w:pPr>
              <w:pStyle w:val="Sectionnumber"/>
              <w:spacing w:before="0" w:beforeAutospacing="0" w:after="120" w:afterAutospacing="0"/>
            </w:pPr>
          </w:p>
        </w:tc>
        <w:tc>
          <w:tcPr>
            <w:tcW w:w="9101" w:type="dxa"/>
          </w:tcPr>
          <w:p w:rsidR="00C1222B" w:rsidRPr="002E70D9" w:rsidRDefault="00C1222B" w:rsidP="00C1222B">
            <w:pPr>
              <w:pStyle w:val="Sectionnumber"/>
              <w:numPr>
                <w:ilvl w:val="0"/>
                <w:numId w:val="0"/>
              </w:numPr>
              <w:spacing w:before="0" w:beforeAutospacing="0" w:after="120" w:afterAutospacing="0"/>
              <w:rPr>
                <w:b w:val="0"/>
                <w:bCs/>
              </w:rPr>
            </w:pPr>
            <w:r>
              <w:rPr>
                <w:bCs/>
              </w:rPr>
              <w:t>Placement of students; approval of on-site education programs.</w:t>
            </w:r>
            <w:r>
              <w:rPr>
                <w:b w:val="0"/>
                <w:bCs/>
              </w:rPr>
              <w:t xml:space="preserve"> Clarifies that MDE is responsible for the approval of “on-site” education programs for facilities licensed by the Department of Human Services and the Department of Corrections. Changes the terminology in this section for the facility from a “care and treatment” facility to a “children’s residential facility.”</w:t>
            </w:r>
          </w:p>
        </w:tc>
      </w:tr>
      <w:tr w:rsidR="00C1526D">
        <w:tc>
          <w:tcPr>
            <w:tcW w:w="1195" w:type="dxa"/>
            <w:tcMar>
              <w:right w:w="43" w:type="dxa"/>
            </w:tcMar>
          </w:tcPr>
          <w:p w:rsidR="00C1526D" w:rsidRDefault="00C1526D" w:rsidP="00C1526D">
            <w:pPr>
              <w:pStyle w:val="Sectionnumber"/>
              <w:spacing w:before="0" w:beforeAutospacing="0" w:after="120" w:afterAutospacing="0"/>
            </w:pPr>
          </w:p>
        </w:tc>
        <w:tc>
          <w:tcPr>
            <w:tcW w:w="9101" w:type="dxa"/>
          </w:tcPr>
          <w:p w:rsidR="00C1526D" w:rsidRPr="00CD2CB4" w:rsidRDefault="00C1526D" w:rsidP="00C1526D">
            <w:pPr>
              <w:rPr>
                <w:b/>
                <w:bCs/>
                <w:szCs w:val="24"/>
                <w:lang w:val="en"/>
              </w:rPr>
            </w:pPr>
            <w:r w:rsidRPr="00CD2CB4">
              <w:rPr>
                <w:b/>
                <w:bCs/>
                <w:szCs w:val="24"/>
                <w:lang w:val="en"/>
              </w:rPr>
              <w:t>Eligibility</w:t>
            </w:r>
            <w:r w:rsidRPr="00CD2CB4">
              <w:rPr>
                <w:szCs w:val="24"/>
                <w:lang w:val="en"/>
              </w:rPr>
              <w:t>. Clarifies that a district may enroll as a provider in the medical assistance program and receive medical assistance payments for covered evaluations and special education services provided to persons eligible for medical assistance.</w:t>
            </w:r>
          </w:p>
        </w:tc>
      </w:tr>
      <w:tr w:rsidR="00C1526D">
        <w:tc>
          <w:tcPr>
            <w:tcW w:w="1195" w:type="dxa"/>
            <w:tcMar>
              <w:right w:w="43" w:type="dxa"/>
            </w:tcMar>
          </w:tcPr>
          <w:p w:rsidR="00C1526D" w:rsidRDefault="00C1526D" w:rsidP="00C1526D">
            <w:pPr>
              <w:pStyle w:val="Sectionnumber"/>
              <w:spacing w:before="0" w:beforeAutospacing="0" w:after="120" w:afterAutospacing="0"/>
            </w:pPr>
          </w:p>
        </w:tc>
        <w:tc>
          <w:tcPr>
            <w:tcW w:w="9101" w:type="dxa"/>
          </w:tcPr>
          <w:p w:rsidR="00C1526D" w:rsidRPr="00CD2CB4" w:rsidRDefault="00C1526D" w:rsidP="00C1526D">
            <w:pPr>
              <w:rPr>
                <w:b/>
                <w:bCs/>
                <w:szCs w:val="24"/>
                <w:lang w:val="en"/>
              </w:rPr>
            </w:pPr>
            <w:r w:rsidRPr="00CD2CB4">
              <w:rPr>
                <w:b/>
                <w:bCs/>
                <w:szCs w:val="24"/>
                <w:lang w:val="en"/>
              </w:rPr>
              <w:t>Special education aid</w:t>
            </w:r>
            <w:r w:rsidRPr="00CD2CB4">
              <w:rPr>
                <w:szCs w:val="24"/>
                <w:lang w:val="en"/>
              </w:rPr>
              <w:t xml:space="preserve">. Directs the </w:t>
            </w:r>
            <w:r>
              <w:rPr>
                <w:szCs w:val="24"/>
                <w:lang w:val="en"/>
              </w:rPr>
              <w:t>D</w:t>
            </w:r>
            <w:r w:rsidRPr="00CD2CB4">
              <w:rPr>
                <w:szCs w:val="24"/>
                <w:lang w:val="en"/>
              </w:rPr>
              <w:t xml:space="preserve">epartment of </w:t>
            </w:r>
            <w:r>
              <w:rPr>
                <w:szCs w:val="24"/>
                <w:lang w:val="en"/>
              </w:rPr>
              <w:t>E</w:t>
            </w:r>
            <w:r w:rsidRPr="00CD2CB4">
              <w:rPr>
                <w:szCs w:val="24"/>
                <w:lang w:val="en"/>
              </w:rPr>
              <w:t>ducation to establish procedures to adjust the prior year data and fiscal year 2016 old formula aid used in calculating special education aid to exclude costs that have been eliminated for districts where programs have closed or where a substantial portion of the program has been transferred to a cooperative unit.</w:t>
            </w:r>
          </w:p>
        </w:tc>
      </w:tr>
      <w:tr w:rsidR="00C1526D">
        <w:tc>
          <w:tcPr>
            <w:tcW w:w="1195" w:type="dxa"/>
            <w:tcMar>
              <w:right w:w="43" w:type="dxa"/>
            </w:tcMar>
          </w:tcPr>
          <w:p w:rsidR="00C1526D" w:rsidRDefault="00C1526D" w:rsidP="00C1526D">
            <w:pPr>
              <w:pStyle w:val="Sectionnumber"/>
              <w:spacing w:before="0" w:beforeAutospacing="0" w:after="120" w:afterAutospacing="0"/>
            </w:pPr>
          </w:p>
        </w:tc>
        <w:tc>
          <w:tcPr>
            <w:tcW w:w="9101" w:type="dxa"/>
          </w:tcPr>
          <w:p w:rsidR="00C1526D" w:rsidRPr="00CD2CB4" w:rsidRDefault="00C1526D" w:rsidP="00C1526D">
            <w:pPr>
              <w:rPr>
                <w:b/>
                <w:bCs/>
                <w:szCs w:val="24"/>
                <w:lang w:val="en"/>
              </w:rPr>
            </w:pPr>
            <w:r w:rsidRPr="00CD2CB4">
              <w:rPr>
                <w:b/>
                <w:bCs/>
                <w:szCs w:val="24"/>
                <w:lang w:val="en"/>
              </w:rPr>
              <w:t>Special education services</w:t>
            </w:r>
            <w:r w:rsidRPr="00CD2CB4">
              <w:rPr>
                <w:szCs w:val="24"/>
                <w:lang w:val="en"/>
              </w:rPr>
              <w:t>. Provides that medical assistance covers evaluations necessary in making a determination for eligibility for individualized education program (IEP) and individualized family service plan (IFSP) services and for medical services identified in a recipient's IEP and IFSP and covered under the medical assistance state plan.</w:t>
            </w:r>
          </w:p>
        </w:tc>
      </w:tr>
      <w:tr w:rsidR="00C1526D">
        <w:tc>
          <w:tcPr>
            <w:tcW w:w="1195" w:type="dxa"/>
            <w:tcMar>
              <w:right w:w="43" w:type="dxa"/>
            </w:tcMar>
          </w:tcPr>
          <w:p w:rsidR="00C1526D" w:rsidRDefault="00C1526D" w:rsidP="00C1526D">
            <w:pPr>
              <w:pStyle w:val="Sectionnumber"/>
              <w:spacing w:before="0" w:beforeAutospacing="0" w:after="120" w:afterAutospacing="0"/>
            </w:pPr>
          </w:p>
        </w:tc>
        <w:tc>
          <w:tcPr>
            <w:tcW w:w="9101" w:type="dxa"/>
          </w:tcPr>
          <w:p w:rsidR="00C1526D" w:rsidRPr="00EF2694" w:rsidRDefault="00C1526D" w:rsidP="00C1526D">
            <w:pPr>
              <w:pStyle w:val="Sectionnumber"/>
              <w:numPr>
                <w:ilvl w:val="0"/>
                <w:numId w:val="0"/>
              </w:numPr>
              <w:spacing w:before="0" w:beforeAutospacing="0" w:after="120" w:afterAutospacing="0"/>
              <w:rPr>
                <w:b w:val="0"/>
                <w:bCs/>
              </w:rPr>
            </w:pPr>
            <w:r>
              <w:rPr>
                <w:bCs/>
              </w:rPr>
              <w:t>Southwest Minnesota State University special education teacher program.</w:t>
            </w:r>
            <w:r>
              <w:rPr>
                <w:b w:val="0"/>
                <w:bCs/>
              </w:rPr>
              <w:t xml:space="preserve">  Broadens the eligible program participants beyond special education paraprofessionals to include persons who are teaching special education either under a variance or as a community expert.</w:t>
            </w:r>
          </w:p>
        </w:tc>
      </w:tr>
      <w:tr w:rsidR="00C1526D">
        <w:tc>
          <w:tcPr>
            <w:tcW w:w="1195" w:type="dxa"/>
            <w:tcMar>
              <w:right w:w="43" w:type="dxa"/>
            </w:tcMar>
          </w:tcPr>
          <w:p w:rsidR="00C1526D" w:rsidRDefault="00C1526D" w:rsidP="00C1526D">
            <w:pPr>
              <w:pStyle w:val="Sectionnumber"/>
              <w:spacing w:before="0" w:beforeAutospacing="0" w:after="120" w:afterAutospacing="0"/>
            </w:pPr>
          </w:p>
        </w:tc>
        <w:tc>
          <w:tcPr>
            <w:tcW w:w="9101" w:type="dxa"/>
          </w:tcPr>
          <w:p w:rsidR="00C1526D" w:rsidRPr="00E77F13" w:rsidRDefault="00C1526D" w:rsidP="00C1526D">
            <w:pPr>
              <w:pStyle w:val="Sectionnumber"/>
              <w:numPr>
                <w:ilvl w:val="0"/>
                <w:numId w:val="0"/>
              </w:numPr>
              <w:spacing w:before="0" w:beforeAutospacing="0" w:after="120" w:afterAutospacing="0"/>
              <w:rPr>
                <w:b w:val="0"/>
                <w:bCs/>
              </w:rPr>
            </w:pPr>
            <w:r>
              <w:rPr>
                <w:bCs/>
              </w:rPr>
              <w:t>Special education assistive technology study.</w:t>
            </w:r>
            <w:r>
              <w:rPr>
                <w:b w:val="0"/>
                <w:bCs/>
              </w:rPr>
              <w:t xml:space="preserve"> Requires the commissioner to examine use of assistive technology in school districts and report to the legislature by February 15, 2018.</w:t>
            </w:r>
          </w:p>
        </w:tc>
      </w:tr>
      <w:tr w:rsidR="008B5176">
        <w:tc>
          <w:tcPr>
            <w:tcW w:w="1195" w:type="dxa"/>
            <w:tcMar>
              <w:right w:w="43" w:type="dxa"/>
            </w:tcMar>
          </w:tcPr>
          <w:p w:rsidR="008B5176" w:rsidRDefault="008B5176" w:rsidP="00C1526D">
            <w:pPr>
              <w:pStyle w:val="Sectionnumber"/>
              <w:spacing w:before="0" w:beforeAutospacing="0" w:after="120" w:afterAutospacing="0"/>
            </w:pPr>
          </w:p>
        </w:tc>
        <w:tc>
          <w:tcPr>
            <w:tcW w:w="9101" w:type="dxa"/>
          </w:tcPr>
          <w:p w:rsidR="008B5176" w:rsidRPr="008B5176" w:rsidRDefault="008B5176" w:rsidP="00C1526D">
            <w:pPr>
              <w:pStyle w:val="Sectionnumber"/>
              <w:numPr>
                <w:ilvl w:val="0"/>
                <w:numId w:val="0"/>
              </w:numPr>
              <w:spacing w:before="0" w:beforeAutospacing="0" w:after="120" w:afterAutospacing="0"/>
              <w:rPr>
                <w:b w:val="0"/>
                <w:bCs/>
              </w:rPr>
            </w:pPr>
            <w:r>
              <w:rPr>
                <w:bCs/>
              </w:rPr>
              <w:t xml:space="preserve">Monticello School District; special education adjustment.  </w:t>
            </w:r>
            <w:r>
              <w:rPr>
                <w:b w:val="0"/>
                <w:bCs/>
              </w:rPr>
              <w:t>Authorizes the Monticello School District to spread a special education aid adjustment over two years to soften the impact of the adjustment.</w:t>
            </w:r>
          </w:p>
        </w:tc>
      </w:tr>
      <w:tr w:rsidR="00C1526D">
        <w:tc>
          <w:tcPr>
            <w:tcW w:w="1195" w:type="dxa"/>
            <w:tcMar>
              <w:right w:w="43" w:type="dxa"/>
            </w:tcMar>
          </w:tcPr>
          <w:p w:rsidR="00C1526D" w:rsidRDefault="00C1526D" w:rsidP="00C1526D">
            <w:pPr>
              <w:pStyle w:val="Sectionnumber"/>
              <w:spacing w:before="0" w:beforeAutospacing="0" w:after="120" w:afterAutospacing="0"/>
            </w:pPr>
          </w:p>
        </w:tc>
        <w:tc>
          <w:tcPr>
            <w:tcW w:w="9101" w:type="dxa"/>
          </w:tcPr>
          <w:p w:rsidR="00C1526D" w:rsidRPr="00E719BB" w:rsidRDefault="00C1526D" w:rsidP="00EF2694">
            <w:pPr>
              <w:pStyle w:val="Sectionnumber"/>
              <w:numPr>
                <w:ilvl w:val="0"/>
                <w:numId w:val="0"/>
              </w:numPr>
              <w:spacing w:before="0" w:beforeAutospacing="0" w:after="120" w:afterAutospacing="0"/>
              <w:rPr>
                <w:b w:val="0"/>
                <w:bCs/>
              </w:rPr>
            </w:pPr>
            <w:r>
              <w:rPr>
                <w:bCs/>
              </w:rPr>
              <w:t>Appropriations.</w:t>
            </w:r>
            <w:r>
              <w:rPr>
                <w:b w:val="0"/>
                <w:bCs/>
              </w:rPr>
              <w:t xml:space="preserve"> See fiscal tracking sheet</w:t>
            </w:r>
            <w:r w:rsidR="00EF2694">
              <w:rPr>
                <w:b w:val="0"/>
                <w:bCs/>
              </w:rPr>
              <w:t>s.</w:t>
            </w:r>
          </w:p>
        </w:tc>
      </w:tr>
      <w:tr w:rsidR="00C1526D">
        <w:tc>
          <w:tcPr>
            <w:tcW w:w="1195" w:type="dxa"/>
            <w:tcMar>
              <w:right w:w="43" w:type="dxa"/>
            </w:tcMar>
          </w:tcPr>
          <w:p w:rsidR="00C1526D" w:rsidRDefault="00C1526D" w:rsidP="00C1526D">
            <w:pPr>
              <w:pStyle w:val="Sectionnumber"/>
              <w:spacing w:before="0" w:beforeAutospacing="0" w:after="120" w:afterAutospacing="0"/>
            </w:pPr>
          </w:p>
        </w:tc>
        <w:tc>
          <w:tcPr>
            <w:tcW w:w="9101" w:type="dxa"/>
          </w:tcPr>
          <w:p w:rsidR="00C1526D" w:rsidRPr="00CD2CB4" w:rsidRDefault="00C1526D" w:rsidP="00C1526D">
            <w:pPr>
              <w:rPr>
                <w:b/>
                <w:bCs/>
                <w:szCs w:val="24"/>
                <w:lang w:val="en"/>
              </w:rPr>
            </w:pPr>
            <w:proofErr w:type="spellStart"/>
            <w:r w:rsidRPr="00CD2CB4">
              <w:rPr>
                <w:b/>
                <w:bCs/>
                <w:szCs w:val="24"/>
                <w:lang w:val="en"/>
              </w:rPr>
              <w:t>Repealer</w:t>
            </w:r>
            <w:proofErr w:type="spellEnd"/>
            <w:r w:rsidRPr="00CD2CB4">
              <w:rPr>
                <w:szCs w:val="24"/>
                <w:lang w:val="en"/>
              </w:rPr>
              <w:t>. Repeals obsolete special education aid formulas.</w:t>
            </w:r>
          </w:p>
        </w:tc>
      </w:tr>
    </w:tbl>
    <w:p w:rsidR="00C1526D" w:rsidRDefault="00C1526D" w:rsidP="00C1526D">
      <w:pPr>
        <w:pStyle w:val="Sectionnumber"/>
        <w:spacing w:before="0" w:beforeAutospacing="0" w:after="120" w:afterAutospacing="0"/>
        <w:sectPr w:rsidR="00C1526D" w:rsidSect="00C1222B">
          <w:type w:val="continuous"/>
          <w:pgSz w:w="12240" w:h="15840" w:code="1"/>
          <w:pgMar w:top="720" w:right="1080" w:bottom="720" w:left="1080" w:header="720" w:footer="432" w:gutter="0"/>
          <w:cols w:space="720"/>
          <w:docGrid w:linePitch="326"/>
        </w:sectPr>
      </w:pPr>
    </w:p>
    <w:tbl>
      <w:tblPr>
        <w:tblW w:w="10296" w:type="dxa"/>
        <w:tblCellMar>
          <w:left w:w="58" w:type="dxa"/>
          <w:right w:w="58" w:type="dxa"/>
        </w:tblCellMar>
        <w:tblLook w:val="0000" w:firstRow="0" w:lastRow="0" w:firstColumn="0" w:lastColumn="0" w:noHBand="0" w:noVBand="0"/>
      </w:tblPr>
      <w:tblGrid>
        <w:gridCol w:w="1195"/>
        <w:gridCol w:w="9101"/>
      </w:tblGrid>
      <w:tr w:rsidR="00C1526D" w:rsidTr="00C1526D">
        <w:tc>
          <w:tcPr>
            <w:tcW w:w="10296" w:type="dxa"/>
            <w:gridSpan w:val="2"/>
            <w:tcMar>
              <w:top w:w="288" w:type="dxa"/>
              <w:bottom w:w="115" w:type="dxa"/>
              <w:right w:w="43" w:type="dxa"/>
            </w:tcMar>
          </w:tcPr>
          <w:p w:rsidR="00C1526D" w:rsidRDefault="00C1526D" w:rsidP="00C1526D">
            <w:pPr>
              <w:pStyle w:val="Heading1"/>
            </w:pPr>
            <w:r>
              <w:t>Article 5: Facilities Technology</w:t>
            </w:r>
          </w:p>
          <w:p w:rsidR="00C1526D" w:rsidRDefault="00C1526D" w:rsidP="00C1526D">
            <w:pPr>
              <w:jc w:val="center"/>
              <w:rPr>
                <w:b/>
              </w:rPr>
            </w:pPr>
            <w:r>
              <w:rPr>
                <w:b/>
                <w:sz w:val="32"/>
              </w:rPr>
              <w:t>Overview</w:t>
            </w:r>
          </w:p>
          <w:p w:rsidR="00C1526D" w:rsidRPr="00C1526D" w:rsidRDefault="00F64F66" w:rsidP="00F64F66">
            <w:pPr>
              <w:ind w:left="1080" w:right="1123"/>
            </w:pPr>
            <w:r>
              <w:t>This article</w:t>
            </w:r>
            <w:r w:rsidR="00156080">
              <w:t xml:space="preserve"> directs the disposition of the Crosswinds school</w:t>
            </w:r>
            <w:r>
              <w:t>, establishes testing procedures for lead in school drinking water, modifies the treatment of referendum authority for dissolving districts</w:t>
            </w:r>
            <w:r w:rsidR="00156080">
              <w:t>.</w:t>
            </w:r>
          </w:p>
        </w:tc>
      </w:tr>
      <w:tr w:rsidR="00C1526D">
        <w:tc>
          <w:tcPr>
            <w:tcW w:w="1195" w:type="dxa"/>
            <w:tcMar>
              <w:right w:w="43" w:type="dxa"/>
            </w:tcMar>
          </w:tcPr>
          <w:p w:rsidR="00C1526D" w:rsidRDefault="00C1526D" w:rsidP="008B5176">
            <w:pPr>
              <w:pStyle w:val="Sectionnumber"/>
              <w:numPr>
                <w:ilvl w:val="0"/>
                <w:numId w:val="29"/>
              </w:numPr>
              <w:spacing w:before="0" w:beforeAutospacing="0" w:after="120" w:afterAutospacing="0"/>
            </w:pPr>
          </w:p>
        </w:tc>
        <w:tc>
          <w:tcPr>
            <w:tcW w:w="9101" w:type="dxa"/>
          </w:tcPr>
          <w:p w:rsidR="00C1526D" w:rsidRDefault="00C1526D" w:rsidP="00C1526D">
            <w:pPr>
              <w:pStyle w:val="Sectionnumber"/>
              <w:numPr>
                <w:ilvl w:val="0"/>
                <w:numId w:val="0"/>
              </w:numPr>
              <w:spacing w:before="0" w:beforeAutospacing="0" w:after="120" w:afterAutospacing="0"/>
              <w:rPr>
                <w:b w:val="0"/>
                <w:bCs/>
              </w:rPr>
            </w:pPr>
            <w:r>
              <w:rPr>
                <w:bCs/>
              </w:rPr>
              <w:t>Lead in school drinking water.</w:t>
            </w:r>
          </w:p>
          <w:p w:rsidR="00C1526D" w:rsidRDefault="00C1526D" w:rsidP="00C1526D">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1. Model plan.</w:t>
            </w:r>
            <w:r>
              <w:rPr>
                <w:b w:val="0"/>
                <w:bCs/>
              </w:rPr>
              <w:t xml:space="preserve"> Requires the commissioners of health and education to develop a model plan to require school districts to test for lead in school drinking water.</w:t>
            </w:r>
          </w:p>
          <w:p w:rsidR="00C1526D" w:rsidRDefault="00C1526D" w:rsidP="00C1526D">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xml:space="preserve">. 2. School plans. </w:t>
            </w:r>
            <w:r>
              <w:rPr>
                <w:b w:val="0"/>
                <w:bCs/>
              </w:rPr>
              <w:t>Requires school districts and charter schools to either adopt the model plan or an alternative plan to test school water for lead.</w:t>
            </w:r>
          </w:p>
          <w:p w:rsidR="00C1526D" w:rsidRDefault="00C1526D" w:rsidP="00C1526D">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3. Frequency of testing.</w:t>
            </w:r>
            <w:r>
              <w:rPr>
                <w:b w:val="0"/>
                <w:bCs/>
              </w:rPr>
              <w:t xml:space="preserve"> Requires testing schedule. Requires testing at least every five years.</w:t>
            </w:r>
            <w:r w:rsidR="001C521A">
              <w:rPr>
                <w:b w:val="0"/>
                <w:bCs/>
              </w:rPr>
              <w:t xml:space="preserve"> A school district must begin testing by July 1, 2018, and complete testing within five years.</w:t>
            </w:r>
          </w:p>
          <w:p w:rsidR="00C1526D" w:rsidRDefault="00C1526D" w:rsidP="00C1526D">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4. Ten-year facilities plan.</w:t>
            </w:r>
            <w:r>
              <w:rPr>
                <w:b w:val="0"/>
                <w:bCs/>
              </w:rPr>
              <w:t xml:space="preserve"> Allows school districts to include lead testing and remediation in plan used to qualify for long-term facilities maintenance revenue.</w:t>
            </w:r>
          </w:p>
          <w:p w:rsidR="00C1526D" w:rsidRPr="004F62B8" w:rsidRDefault="00C1526D" w:rsidP="004312DF">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5. Report</w:t>
            </w:r>
            <w:r w:rsidR="004312DF">
              <w:rPr>
                <w:bCs/>
              </w:rPr>
              <w:t>ing</w:t>
            </w:r>
            <w:r>
              <w:rPr>
                <w:bCs/>
              </w:rPr>
              <w:t>.</w:t>
            </w:r>
            <w:r>
              <w:rPr>
                <w:b w:val="0"/>
                <w:bCs/>
              </w:rPr>
              <w:t xml:space="preserve"> Requires school districts and charter schools to </w:t>
            </w:r>
            <w:r w:rsidR="00BC5AAD">
              <w:rPr>
                <w:b w:val="0"/>
                <w:bCs/>
              </w:rPr>
              <w:t>make</w:t>
            </w:r>
            <w:r>
              <w:rPr>
                <w:b w:val="0"/>
                <w:bCs/>
              </w:rPr>
              <w:t xml:space="preserve"> lead test results </w:t>
            </w:r>
            <w:r w:rsidR="004312DF">
              <w:rPr>
                <w:b w:val="0"/>
                <w:bCs/>
              </w:rPr>
              <w:t>available to the public and to notify parents that this information is available</w:t>
            </w:r>
            <w:r>
              <w:rPr>
                <w:b w:val="0"/>
                <w:bCs/>
              </w:rPr>
              <w:t xml:space="preserve">. </w:t>
            </w:r>
          </w:p>
        </w:tc>
      </w:tr>
      <w:tr w:rsidR="00C1526D">
        <w:tc>
          <w:tcPr>
            <w:tcW w:w="1195" w:type="dxa"/>
            <w:tcMar>
              <w:right w:w="43" w:type="dxa"/>
            </w:tcMar>
          </w:tcPr>
          <w:p w:rsidR="00C1526D" w:rsidRDefault="00C1526D" w:rsidP="00C1526D">
            <w:pPr>
              <w:pStyle w:val="Sectionnumber"/>
              <w:spacing w:before="0" w:beforeAutospacing="0" w:after="120" w:afterAutospacing="0"/>
            </w:pPr>
          </w:p>
        </w:tc>
        <w:tc>
          <w:tcPr>
            <w:tcW w:w="9101" w:type="dxa"/>
          </w:tcPr>
          <w:p w:rsidR="00C1526D" w:rsidRDefault="00C1526D" w:rsidP="00C1526D">
            <w:pPr>
              <w:pStyle w:val="Sectionnumber"/>
              <w:numPr>
                <w:ilvl w:val="0"/>
                <w:numId w:val="0"/>
              </w:numPr>
              <w:spacing w:before="0" w:beforeAutospacing="0" w:after="120" w:afterAutospacing="0"/>
              <w:rPr>
                <w:b w:val="0"/>
                <w:bCs/>
              </w:rPr>
            </w:pPr>
            <w:r>
              <w:rPr>
                <w:bCs/>
              </w:rPr>
              <w:t>Dissolution; referendum revenue.</w:t>
            </w:r>
            <w:r>
              <w:rPr>
                <w:b w:val="0"/>
                <w:bCs/>
              </w:rPr>
              <w:t xml:space="preserve"> Cancels only a dissolving school district’s operating referendum authority and not the referendum authority of neighboring school districts in cases of a voluntary or involuntary dissolution.</w:t>
            </w:r>
          </w:p>
          <w:p w:rsidR="00C1526D" w:rsidRPr="00662816" w:rsidRDefault="00C1526D" w:rsidP="00C1526D">
            <w:pPr>
              <w:pStyle w:val="Sectionnumber"/>
              <w:numPr>
                <w:ilvl w:val="0"/>
                <w:numId w:val="0"/>
              </w:numPr>
              <w:spacing w:before="0" w:beforeAutospacing="0" w:after="120" w:afterAutospacing="0"/>
              <w:rPr>
                <w:b w:val="0"/>
                <w:bCs/>
              </w:rPr>
            </w:pPr>
            <w:r>
              <w:rPr>
                <w:bCs/>
              </w:rPr>
              <w:lastRenderedPageBreak/>
              <w:t>Effective date.</w:t>
            </w:r>
            <w:r>
              <w:rPr>
                <w:b w:val="0"/>
                <w:bCs/>
              </w:rPr>
              <w:t xml:space="preserve"> Makes this section effective retroactively to January 1, 2017.</w:t>
            </w:r>
          </w:p>
        </w:tc>
      </w:tr>
      <w:tr w:rsidR="00C1526D">
        <w:tc>
          <w:tcPr>
            <w:tcW w:w="1195" w:type="dxa"/>
            <w:tcMar>
              <w:right w:w="43" w:type="dxa"/>
            </w:tcMar>
          </w:tcPr>
          <w:p w:rsidR="00C1526D" w:rsidRDefault="00C1526D" w:rsidP="00C1526D">
            <w:pPr>
              <w:pStyle w:val="Sectionnumber"/>
              <w:spacing w:before="0" w:beforeAutospacing="0" w:after="120" w:afterAutospacing="0"/>
            </w:pPr>
          </w:p>
        </w:tc>
        <w:tc>
          <w:tcPr>
            <w:tcW w:w="9101" w:type="dxa"/>
          </w:tcPr>
          <w:p w:rsidR="00C1526D" w:rsidRPr="00457047" w:rsidRDefault="00C1526D" w:rsidP="008B5176">
            <w:pPr>
              <w:pStyle w:val="Sectionnumber"/>
              <w:numPr>
                <w:ilvl w:val="0"/>
                <w:numId w:val="0"/>
              </w:numPr>
              <w:spacing w:before="0" w:beforeAutospacing="0" w:after="120" w:afterAutospacing="0"/>
              <w:rPr>
                <w:b w:val="0"/>
                <w:bCs/>
              </w:rPr>
            </w:pPr>
            <w:r>
              <w:rPr>
                <w:bCs/>
              </w:rPr>
              <w:t>Long-term facilities maintenance revenue.</w:t>
            </w:r>
            <w:r w:rsidR="008B5176">
              <w:rPr>
                <w:b w:val="0"/>
                <w:bCs/>
              </w:rPr>
              <w:t xml:space="preserve">  </w:t>
            </w:r>
            <w:r>
              <w:rPr>
                <w:b w:val="0"/>
                <w:bCs/>
              </w:rPr>
              <w:t>Provides that a district that qualified for alternative facilities revenue in 2010 remains eligible for fiscal year 2017 and later.</w:t>
            </w:r>
          </w:p>
        </w:tc>
      </w:tr>
      <w:tr w:rsidR="00C1526D">
        <w:tc>
          <w:tcPr>
            <w:tcW w:w="1195" w:type="dxa"/>
            <w:tcMar>
              <w:right w:w="43" w:type="dxa"/>
            </w:tcMar>
          </w:tcPr>
          <w:p w:rsidR="00C1526D" w:rsidRDefault="00C1526D" w:rsidP="00C1526D">
            <w:pPr>
              <w:pStyle w:val="Sectionnumber"/>
              <w:spacing w:before="0" w:beforeAutospacing="0" w:after="120" w:afterAutospacing="0"/>
            </w:pPr>
          </w:p>
        </w:tc>
        <w:tc>
          <w:tcPr>
            <w:tcW w:w="9101" w:type="dxa"/>
          </w:tcPr>
          <w:p w:rsidR="00C1526D" w:rsidRPr="00CB4927" w:rsidRDefault="00C1526D" w:rsidP="00C1526D">
            <w:pPr>
              <w:pStyle w:val="Sectionnumber"/>
              <w:numPr>
                <w:ilvl w:val="0"/>
                <w:numId w:val="0"/>
              </w:numPr>
              <w:spacing w:before="0" w:beforeAutospacing="0" w:after="120" w:afterAutospacing="0"/>
              <w:rPr>
                <w:b w:val="0"/>
                <w:bCs/>
              </w:rPr>
            </w:pPr>
            <w:r>
              <w:rPr>
                <w:bCs/>
              </w:rPr>
              <w:t>Facilities plan.</w:t>
            </w:r>
            <w:r>
              <w:rPr>
                <w:b w:val="0"/>
                <w:bCs/>
              </w:rPr>
              <w:t xml:space="preserve"> Requires a school district or intermediate school to include remediation of lead hazards in facilities plan.</w:t>
            </w:r>
          </w:p>
        </w:tc>
      </w:tr>
      <w:tr w:rsidR="00C1526D">
        <w:tc>
          <w:tcPr>
            <w:tcW w:w="1195" w:type="dxa"/>
            <w:tcMar>
              <w:right w:w="43" w:type="dxa"/>
            </w:tcMar>
          </w:tcPr>
          <w:p w:rsidR="00C1526D" w:rsidRDefault="00C1526D" w:rsidP="00C1526D">
            <w:pPr>
              <w:pStyle w:val="Sectionnumber"/>
              <w:spacing w:before="0" w:beforeAutospacing="0" w:after="120" w:afterAutospacing="0"/>
            </w:pPr>
          </w:p>
        </w:tc>
        <w:tc>
          <w:tcPr>
            <w:tcW w:w="9101" w:type="dxa"/>
          </w:tcPr>
          <w:p w:rsidR="00C1526D" w:rsidRPr="00CD2CB4" w:rsidRDefault="00C1526D" w:rsidP="0046331A">
            <w:pPr>
              <w:rPr>
                <w:b/>
                <w:bCs/>
                <w:szCs w:val="24"/>
                <w:lang w:val="en"/>
              </w:rPr>
            </w:pPr>
            <w:r w:rsidRPr="00CD2CB4">
              <w:rPr>
                <w:b/>
                <w:bCs/>
                <w:szCs w:val="24"/>
                <w:lang w:val="en"/>
              </w:rPr>
              <w:t>Review of proposals</w:t>
            </w:r>
            <w:r w:rsidR="0046331A">
              <w:rPr>
                <w:szCs w:val="24"/>
                <w:lang w:val="en"/>
              </w:rPr>
              <w:t>. </w:t>
            </w:r>
            <w:r w:rsidRPr="00CD2CB4">
              <w:rPr>
                <w:szCs w:val="24"/>
                <w:lang w:val="en"/>
              </w:rPr>
              <w:t>Direct</w:t>
            </w:r>
            <w:r>
              <w:rPr>
                <w:szCs w:val="24"/>
                <w:lang w:val="en"/>
              </w:rPr>
              <w:t>s</w:t>
            </w:r>
            <w:r w:rsidRPr="00CD2CB4">
              <w:rPr>
                <w:szCs w:val="24"/>
                <w:lang w:val="en"/>
              </w:rPr>
              <w:t xml:space="preserve"> the commissioner to include comments from </w:t>
            </w:r>
            <w:r w:rsidR="0046331A">
              <w:rPr>
                <w:szCs w:val="24"/>
                <w:lang w:val="en"/>
              </w:rPr>
              <w:t xml:space="preserve">district residents </w:t>
            </w:r>
            <w:r w:rsidRPr="00CD2CB4">
              <w:rPr>
                <w:szCs w:val="24"/>
                <w:lang w:val="en"/>
              </w:rPr>
              <w:t xml:space="preserve">in the </w:t>
            </w:r>
            <w:r w:rsidR="0046331A">
              <w:rPr>
                <w:szCs w:val="24"/>
                <w:lang w:val="en"/>
              </w:rPr>
              <w:t>review and comment on capital project proposals</w:t>
            </w:r>
            <w:r w:rsidRPr="00CD2CB4">
              <w:rPr>
                <w:szCs w:val="24"/>
                <w:lang w:val="en"/>
              </w:rPr>
              <w:t>.</w:t>
            </w:r>
          </w:p>
        </w:tc>
      </w:tr>
      <w:tr w:rsidR="00C1526D">
        <w:tc>
          <w:tcPr>
            <w:tcW w:w="1195" w:type="dxa"/>
            <w:tcMar>
              <w:right w:w="43" w:type="dxa"/>
            </w:tcMar>
          </w:tcPr>
          <w:p w:rsidR="00C1526D" w:rsidRDefault="00C1526D" w:rsidP="00C1526D">
            <w:pPr>
              <w:pStyle w:val="Sectionnumber"/>
              <w:spacing w:before="0" w:beforeAutospacing="0" w:after="120" w:afterAutospacing="0"/>
            </w:pPr>
          </w:p>
        </w:tc>
        <w:tc>
          <w:tcPr>
            <w:tcW w:w="9101" w:type="dxa"/>
          </w:tcPr>
          <w:p w:rsidR="00C1526D" w:rsidRPr="00CD2CB4" w:rsidRDefault="00C1526D" w:rsidP="00C1526D">
            <w:pPr>
              <w:rPr>
                <w:b/>
                <w:bCs/>
                <w:szCs w:val="24"/>
                <w:lang w:val="en"/>
              </w:rPr>
            </w:pPr>
            <w:r w:rsidRPr="00CD2CB4">
              <w:rPr>
                <w:b/>
                <w:bCs/>
                <w:szCs w:val="24"/>
                <w:lang w:val="en"/>
              </w:rPr>
              <w:t>Publication</w:t>
            </w:r>
            <w:r w:rsidRPr="00CD2CB4">
              <w:rPr>
                <w:szCs w:val="24"/>
                <w:lang w:val="en"/>
              </w:rPr>
              <w:t>.  Requires a school board to hold a public meeting to review the commissioner's review and comment on a proposal before the bond election.</w:t>
            </w:r>
          </w:p>
        </w:tc>
      </w:tr>
      <w:tr w:rsidR="00012E1D">
        <w:tc>
          <w:tcPr>
            <w:tcW w:w="1195" w:type="dxa"/>
            <w:tcMar>
              <w:right w:w="43" w:type="dxa"/>
            </w:tcMar>
          </w:tcPr>
          <w:p w:rsidR="00012E1D" w:rsidRDefault="00012E1D" w:rsidP="00012E1D">
            <w:pPr>
              <w:pStyle w:val="Sectionnumber"/>
              <w:spacing w:before="0" w:beforeAutospacing="0" w:after="120" w:afterAutospacing="0"/>
            </w:pPr>
          </w:p>
        </w:tc>
        <w:tc>
          <w:tcPr>
            <w:tcW w:w="9101" w:type="dxa"/>
          </w:tcPr>
          <w:p w:rsidR="00012E1D" w:rsidRPr="00012E1D" w:rsidRDefault="00012E1D" w:rsidP="00012E1D">
            <w:pPr>
              <w:rPr>
                <w:bCs/>
                <w:szCs w:val="24"/>
                <w:lang w:val="en"/>
              </w:rPr>
            </w:pPr>
            <w:r>
              <w:rPr>
                <w:b/>
                <w:bCs/>
                <w:szCs w:val="24"/>
                <w:lang w:val="en"/>
              </w:rPr>
              <w:t>Governance.</w:t>
            </w:r>
            <w:r>
              <w:rPr>
                <w:bCs/>
                <w:szCs w:val="24"/>
                <w:lang w:val="en"/>
              </w:rPr>
              <w:t xml:space="preserve">  Provides that the board of the </w:t>
            </w:r>
            <w:proofErr w:type="spellStart"/>
            <w:r>
              <w:rPr>
                <w:bCs/>
                <w:szCs w:val="24"/>
                <w:lang w:val="en"/>
              </w:rPr>
              <w:t>Perpich</w:t>
            </w:r>
            <w:proofErr w:type="spellEnd"/>
            <w:r>
              <w:rPr>
                <w:bCs/>
                <w:szCs w:val="24"/>
                <w:lang w:val="en"/>
              </w:rPr>
              <w:t xml:space="preserve"> Center for Arts Education consists of 16 members, including the commissioner of education as an ex officio member.</w:t>
            </w:r>
          </w:p>
        </w:tc>
      </w:tr>
      <w:tr w:rsidR="00012E1D">
        <w:tc>
          <w:tcPr>
            <w:tcW w:w="1195" w:type="dxa"/>
            <w:tcMar>
              <w:right w:w="43" w:type="dxa"/>
            </w:tcMar>
          </w:tcPr>
          <w:p w:rsidR="00012E1D" w:rsidRDefault="00012E1D" w:rsidP="00012E1D">
            <w:pPr>
              <w:pStyle w:val="Sectionnumber"/>
              <w:spacing w:before="0" w:beforeAutospacing="0" w:after="120" w:afterAutospacing="0"/>
            </w:pPr>
          </w:p>
        </w:tc>
        <w:tc>
          <w:tcPr>
            <w:tcW w:w="9101" w:type="dxa"/>
          </w:tcPr>
          <w:p w:rsidR="00012E1D" w:rsidRPr="00012E1D" w:rsidRDefault="00012E1D" w:rsidP="00012E1D">
            <w:pPr>
              <w:rPr>
                <w:bCs/>
                <w:szCs w:val="24"/>
                <w:lang w:val="en"/>
              </w:rPr>
            </w:pPr>
            <w:r>
              <w:rPr>
                <w:b/>
                <w:bCs/>
                <w:szCs w:val="24"/>
                <w:lang w:val="en"/>
              </w:rPr>
              <w:t xml:space="preserve">Employers. </w:t>
            </w:r>
            <w:r>
              <w:rPr>
                <w:bCs/>
                <w:szCs w:val="24"/>
                <w:lang w:val="en"/>
              </w:rPr>
              <w:t xml:space="preserve"> Requires that the director of the </w:t>
            </w:r>
            <w:proofErr w:type="spellStart"/>
            <w:r>
              <w:rPr>
                <w:bCs/>
                <w:szCs w:val="24"/>
                <w:lang w:val="en"/>
              </w:rPr>
              <w:t>Perpich</w:t>
            </w:r>
            <w:proofErr w:type="spellEnd"/>
            <w:r>
              <w:rPr>
                <w:bCs/>
                <w:szCs w:val="24"/>
                <w:lang w:val="en"/>
              </w:rPr>
              <w:t xml:space="preserve"> Center hold a Minnesota Superintendent license.  Requires that all the </w:t>
            </w:r>
            <w:proofErr w:type="spellStart"/>
            <w:r>
              <w:rPr>
                <w:bCs/>
                <w:szCs w:val="24"/>
                <w:lang w:val="en"/>
              </w:rPr>
              <w:t>Perpich</w:t>
            </w:r>
            <w:proofErr w:type="spellEnd"/>
            <w:r>
              <w:rPr>
                <w:bCs/>
                <w:szCs w:val="24"/>
                <w:lang w:val="en"/>
              </w:rPr>
              <w:t xml:space="preserve"> Center teachers be licensed or approved by the Board of Teaching.</w:t>
            </w:r>
          </w:p>
        </w:tc>
      </w:tr>
      <w:tr w:rsidR="00012E1D">
        <w:tc>
          <w:tcPr>
            <w:tcW w:w="1195" w:type="dxa"/>
            <w:tcMar>
              <w:right w:w="43" w:type="dxa"/>
            </w:tcMar>
          </w:tcPr>
          <w:p w:rsidR="00012E1D" w:rsidRDefault="00012E1D" w:rsidP="00012E1D">
            <w:pPr>
              <w:pStyle w:val="Sectionnumber"/>
              <w:spacing w:before="0" w:beforeAutospacing="0" w:after="120" w:afterAutospacing="0"/>
            </w:pPr>
          </w:p>
        </w:tc>
        <w:tc>
          <w:tcPr>
            <w:tcW w:w="9101" w:type="dxa"/>
          </w:tcPr>
          <w:p w:rsidR="00012E1D" w:rsidRPr="00012E1D" w:rsidRDefault="00012E1D" w:rsidP="00012E1D">
            <w:pPr>
              <w:rPr>
                <w:bCs/>
                <w:szCs w:val="24"/>
                <w:lang w:val="en"/>
              </w:rPr>
            </w:pPr>
            <w:r>
              <w:rPr>
                <w:b/>
                <w:bCs/>
                <w:szCs w:val="24"/>
                <w:lang w:val="en"/>
              </w:rPr>
              <w:t xml:space="preserve">Board meetings by telephone or other electronic means. </w:t>
            </w:r>
            <w:r>
              <w:rPr>
                <w:bCs/>
                <w:szCs w:val="24"/>
                <w:lang w:val="en"/>
              </w:rPr>
              <w:t xml:space="preserve"> Requires the </w:t>
            </w:r>
            <w:proofErr w:type="spellStart"/>
            <w:r>
              <w:rPr>
                <w:bCs/>
                <w:szCs w:val="24"/>
                <w:lang w:val="en"/>
              </w:rPr>
              <w:t>Perpich</w:t>
            </w:r>
            <w:proofErr w:type="spellEnd"/>
            <w:r>
              <w:rPr>
                <w:bCs/>
                <w:szCs w:val="24"/>
                <w:lang w:val="en"/>
              </w:rPr>
              <w:t xml:space="preserve"> center board to publish all board minutes to the Center’s website.</w:t>
            </w:r>
          </w:p>
        </w:tc>
      </w:tr>
      <w:tr w:rsidR="00012E1D">
        <w:tc>
          <w:tcPr>
            <w:tcW w:w="1195" w:type="dxa"/>
            <w:tcMar>
              <w:right w:w="43" w:type="dxa"/>
            </w:tcMar>
          </w:tcPr>
          <w:p w:rsidR="00012E1D" w:rsidRDefault="00012E1D" w:rsidP="00012E1D">
            <w:pPr>
              <w:pStyle w:val="Sectionnumber"/>
              <w:spacing w:before="0" w:beforeAutospacing="0" w:after="120" w:afterAutospacing="0"/>
            </w:pPr>
          </w:p>
        </w:tc>
        <w:tc>
          <w:tcPr>
            <w:tcW w:w="9101" w:type="dxa"/>
          </w:tcPr>
          <w:p w:rsidR="00012E1D" w:rsidRPr="00012E1D" w:rsidRDefault="00012E1D" w:rsidP="00012E1D">
            <w:pPr>
              <w:rPr>
                <w:bCs/>
                <w:szCs w:val="24"/>
                <w:lang w:val="en"/>
              </w:rPr>
            </w:pPr>
            <w:r>
              <w:rPr>
                <w:b/>
                <w:bCs/>
                <w:szCs w:val="24"/>
                <w:lang w:val="en"/>
              </w:rPr>
              <w:t xml:space="preserve">Annual director report.  </w:t>
            </w:r>
            <w:r>
              <w:rPr>
                <w:bCs/>
                <w:szCs w:val="24"/>
                <w:lang w:val="en"/>
              </w:rPr>
              <w:t xml:space="preserve">Requires the </w:t>
            </w:r>
            <w:proofErr w:type="spellStart"/>
            <w:r>
              <w:rPr>
                <w:bCs/>
                <w:szCs w:val="24"/>
                <w:lang w:val="en"/>
              </w:rPr>
              <w:t>Perpich</w:t>
            </w:r>
            <w:proofErr w:type="spellEnd"/>
            <w:r>
              <w:rPr>
                <w:bCs/>
                <w:szCs w:val="24"/>
                <w:lang w:val="en"/>
              </w:rPr>
              <w:t xml:space="preserve"> Center director make an annual report of Center activities, enrollment, and academic achievement to the legislature.</w:t>
            </w:r>
          </w:p>
        </w:tc>
      </w:tr>
      <w:tr w:rsidR="00012E1D">
        <w:tc>
          <w:tcPr>
            <w:tcW w:w="1195" w:type="dxa"/>
            <w:tcMar>
              <w:right w:w="43" w:type="dxa"/>
            </w:tcMar>
          </w:tcPr>
          <w:p w:rsidR="00012E1D" w:rsidRDefault="00012E1D" w:rsidP="00012E1D">
            <w:pPr>
              <w:pStyle w:val="Sectionnumber"/>
              <w:spacing w:before="0" w:beforeAutospacing="0" w:after="120" w:afterAutospacing="0"/>
            </w:pPr>
          </w:p>
        </w:tc>
        <w:tc>
          <w:tcPr>
            <w:tcW w:w="9101" w:type="dxa"/>
          </w:tcPr>
          <w:p w:rsidR="00012E1D" w:rsidRPr="00CD2CB4" w:rsidRDefault="00012E1D" w:rsidP="00012E1D">
            <w:pPr>
              <w:rPr>
                <w:b/>
                <w:bCs/>
                <w:szCs w:val="24"/>
                <w:lang w:val="en"/>
              </w:rPr>
            </w:pPr>
            <w:r w:rsidRPr="00CD2CB4">
              <w:rPr>
                <w:b/>
                <w:bCs/>
                <w:szCs w:val="24"/>
                <w:lang w:val="en"/>
              </w:rPr>
              <w:t>Early repayment aid incentive</w:t>
            </w:r>
            <w:r w:rsidRPr="00CD2CB4">
              <w:rPr>
                <w:szCs w:val="24"/>
                <w:lang w:val="en"/>
              </w:rPr>
              <w:t xml:space="preserve">. Amends Laws 2016 to appropriate money </w:t>
            </w:r>
            <w:r>
              <w:rPr>
                <w:szCs w:val="24"/>
                <w:lang w:val="en"/>
              </w:rPr>
              <w:t xml:space="preserve">for fiscal year 2017 </w:t>
            </w:r>
            <w:r w:rsidRPr="00CD2CB4">
              <w:rPr>
                <w:szCs w:val="24"/>
                <w:lang w:val="en"/>
              </w:rPr>
              <w:t xml:space="preserve">for an early repayment aid incentive for the </w:t>
            </w:r>
            <w:proofErr w:type="spellStart"/>
            <w:r w:rsidRPr="00CD2CB4">
              <w:rPr>
                <w:szCs w:val="24"/>
                <w:lang w:val="en"/>
              </w:rPr>
              <w:t>Kelliher</w:t>
            </w:r>
            <w:proofErr w:type="spellEnd"/>
            <w:r w:rsidRPr="00CD2CB4">
              <w:rPr>
                <w:szCs w:val="24"/>
                <w:lang w:val="en"/>
              </w:rPr>
              <w:t xml:space="preserve"> school district.</w:t>
            </w:r>
          </w:p>
        </w:tc>
      </w:tr>
      <w:tr w:rsidR="00012E1D">
        <w:tc>
          <w:tcPr>
            <w:tcW w:w="1195" w:type="dxa"/>
            <w:tcMar>
              <w:right w:w="43" w:type="dxa"/>
            </w:tcMar>
          </w:tcPr>
          <w:p w:rsidR="00012E1D" w:rsidRDefault="00012E1D" w:rsidP="00012E1D">
            <w:pPr>
              <w:pStyle w:val="Sectionnumber"/>
              <w:spacing w:before="0" w:beforeAutospacing="0" w:after="120" w:afterAutospacing="0"/>
            </w:pPr>
          </w:p>
        </w:tc>
        <w:tc>
          <w:tcPr>
            <w:tcW w:w="9101" w:type="dxa"/>
          </w:tcPr>
          <w:p w:rsidR="00012E1D" w:rsidRPr="00CD2CB4" w:rsidRDefault="00012E1D" w:rsidP="00012E1D">
            <w:pPr>
              <w:rPr>
                <w:b/>
                <w:bCs/>
                <w:szCs w:val="24"/>
                <w:lang w:val="en"/>
              </w:rPr>
            </w:pPr>
            <w:r w:rsidRPr="00CD2CB4">
              <w:rPr>
                <w:b/>
                <w:bCs/>
                <w:szCs w:val="24"/>
                <w:lang w:val="en"/>
              </w:rPr>
              <w:t xml:space="preserve">Disposition of Crosswinds </w:t>
            </w:r>
            <w:r>
              <w:rPr>
                <w:b/>
                <w:bCs/>
                <w:szCs w:val="24"/>
                <w:lang w:val="en"/>
              </w:rPr>
              <w:t>s</w:t>
            </w:r>
            <w:r w:rsidRPr="00CD2CB4">
              <w:rPr>
                <w:b/>
                <w:bCs/>
                <w:szCs w:val="24"/>
                <w:lang w:val="en"/>
              </w:rPr>
              <w:t>chool; proceeds of sale</w:t>
            </w:r>
            <w:r w:rsidRPr="00CD2CB4">
              <w:rPr>
                <w:szCs w:val="24"/>
                <w:lang w:val="en"/>
              </w:rPr>
              <w:t>. Directs the commissioner of administration to offer the Crosswinds school for sale, consistent with existing law on the commissioner’s authority to manage surplus state property.</w:t>
            </w:r>
          </w:p>
        </w:tc>
      </w:tr>
      <w:tr w:rsidR="00012E1D">
        <w:tc>
          <w:tcPr>
            <w:tcW w:w="1195" w:type="dxa"/>
            <w:tcMar>
              <w:right w:w="43" w:type="dxa"/>
            </w:tcMar>
          </w:tcPr>
          <w:p w:rsidR="00012E1D" w:rsidRDefault="00012E1D" w:rsidP="00012E1D">
            <w:pPr>
              <w:pStyle w:val="Sectionnumber"/>
              <w:spacing w:before="0" w:beforeAutospacing="0" w:after="120" w:afterAutospacing="0"/>
            </w:pPr>
          </w:p>
        </w:tc>
        <w:tc>
          <w:tcPr>
            <w:tcW w:w="9101" w:type="dxa"/>
          </w:tcPr>
          <w:p w:rsidR="00012E1D" w:rsidRPr="00CD2CB4" w:rsidRDefault="00012E1D" w:rsidP="00012E1D">
            <w:pPr>
              <w:rPr>
                <w:b/>
                <w:bCs/>
                <w:szCs w:val="24"/>
                <w:lang w:val="en"/>
              </w:rPr>
            </w:pPr>
            <w:r w:rsidRPr="00CD2CB4">
              <w:rPr>
                <w:b/>
                <w:bCs/>
                <w:szCs w:val="24"/>
                <w:lang w:val="en"/>
              </w:rPr>
              <w:t>Transition requirements; Crosswinds school</w:t>
            </w:r>
            <w:r w:rsidRPr="00CD2CB4">
              <w:rPr>
                <w:szCs w:val="24"/>
                <w:lang w:val="en"/>
              </w:rPr>
              <w:t>. Clarifies the calculation of certain aids for a district that may operate a school at the Crosswinds site during the 2017-2018 school year.</w:t>
            </w:r>
          </w:p>
        </w:tc>
      </w:tr>
      <w:tr w:rsidR="00012E1D">
        <w:tc>
          <w:tcPr>
            <w:tcW w:w="1195" w:type="dxa"/>
            <w:tcMar>
              <w:right w:w="43" w:type="dxa"/>
            </w:tcMar>
          </w:tcPr>
          <w:p w:rsidR="00012E1D" w:rsidRDefault="00012E1D" w:rsidP="00012E1D">
            <w:pPr>
              <w:pStyle w:val="Sectionnumber"/>
              <w:spacing w:before="0" w:beforeAutospacing="0" w:after="120" w:afterAutospacing="0"/>
            </w:pPr>
          </w:p>
        </w:tc>
        <w:tc>
          <w:tcPr>
            <w:tcW w:w="9101" w:type="dxa"/>
          </w:tcPr>
          <w:p w:rsidR="00012E1D" w:rsidRPr="00427D91" w:rsidRDefault="00012E1D" w:rsidP="00012E1D">
            <w:pPr>
              <w:pStyle w:val="Sectionnumber"/>
              <w:numPr>
                <w:ilvl w:val="0"/>
                <w:numId w:val="0"/>
              </w:numPr>
              <w:spacing w:before="0" w:beforeAutospacing="0" w:after="120" w:afterAutospacing="0"/>
              <w:rPr>
                <w:b w:val="0"/>
                <w:bCs/>
              </w:rPr>
            </w:pPr>
            <w:r>
              <w:rPr>
                <w:bCs/>
              </w:rPr>
              <w:t>Appropriations.</w:t>
            </w:r>
            <w:r>
              <w:rPr>
                <w:b w:val="0"/>
                <w:bCs/>
              </w:rPr>
              <w:t xml:space="preserve"> See fiscal tracking sheets. </w:t>
            </w:r>
          </w:p>
        </w:tc>
      </w:tr>
      <w:tr w:rsidR="00012E1D">
        <w:tc>
          <w:tcPr>
            <w:tcW w:w="1195" w:type="dxa"/>
            <w:tcMar>
              <w:right w:w="43" w:type="dxa"/>
            </w:tcMar>
          </w:tcPr>
          <w:p w:rsidR="00012E1D" w:rsidRDefault="00012E1D" w:rsidP="00012E1D">
            <w:pPr>
              <w:pStyle w:val="Sectionnumber"/>
              <w:spacing w:before="0" w:beforeAutospacing="0" w:after="120" w:afterAutospacing="0"/>
            </w:pPr>
          </w:p>
        </w:tc>
        <w:tc>
          <w:tcPr>
            <w:tcW w:w="9101" w:type="dxa"/>
          </w:tcPr>
          <w:p w:rsidR="00012E1D" w:rsidRDefault="00012E1D" w:rsidP="00012E1D">
            <w:pPr>
              <w:pStyle w:val="Sectionnumber"/>
              <w:numPr>
                <w:ilvl w:val="0"/>
                <w:numId w:val="0"/>
              </w:numPr>
              <w:spacing w:before="0" w:beforeAutospacing="0" w:after="120" w:afterAutospacing="0"/>
              <w:rPr>
                <w:b w:val="0"/>
                <w:bCs/>
              </w:rPr>
            </w:pPr>
            <w:proofErr w:type="spellStart"/>
            <w:r>
              <w:rPr>
                <w:bCs/>
              </w:rPr>
              <w:t>Repealer</w:t>
            </w:r>
            <w:proofErr w:type="spellEnd"/>
            <w:r>
              <w:rPr>
                <w:bCs/>
              </w:rPr>
              <w:t>.</w:t>
            </w:r>
            <w:r>
              <w:rPr>
                <w:b w:val="0"/>
                <w:bCs/>
              </w:rPr>
              <w:t xml:space="preserve"> (a) Repeals retroactively to January 1, 2017, the statutory section canceling each neighboring school district’s referendum authority when a school district voluntarily dissolves.</w:t>
            </w:r>
          </w:p>
          <w:p w:rsidR="00012E1D" w:rsidRPr="00427D91" w:rsidRDefault="00012E1D" w:rsidP="00012E1D">
            <w:pPr>
              <w:pStyle w:val="Sectionnumber"/>
              <w:numPr>
                <w:ilvl w:val="0"/>
                <w:numId w:val="0"/>
              </w:numPr>
              <w:spacing w:before="0" w:beforeAutospacing="0" w:after="120" w:afterAutospacing="0"/>
              <w:rPr>
                <w:b w:val="0"/>
                <w:bCs/>
              </w:rPr>
            </w:pPr>
            <w:r>
              <w:rPr>
                <w:b w:val="0"/>
                <w:bCs/>
              </w:rPr>
              <w:t>(</w:t>
            </w:r>
            <w:proofErr w:type="gramStart"/>
            <w:r>
              <w:rPr>
                <w:b w:val="0"/>
                <w:bCs/>
              </w:rPr>
              <w:t>b</w:t>
            </w:r>
            <w:proofErr w:type="gramEnd"/>
            <w:r>
              <w:rPr>
                <w:b w:val="0"/>
                <w:bCs/>
              </w:rPr>
              <w:t xml:space="preserve">) Repeals the authority for the </w:t>
            </w:r>
            <w:proofErr w:type="spellStart"/>
            <w:r>
              <w:rPr>
                <w:b w:val="0"/>
                <w:bCs/>
              </w:rPr>
              <w:t>Perpich</w:t>
            </w:r>
            <w:proofErr w:type="spellEnd"/>
            <w:r>
              <w:rPr>
                <w:b w:val="0"/>
                <w:bCs/>
              </w:rPr>
              <w:t xml:space="preserve"> Center to operate the Crosswinds school effective July 1, 2017.</w:t>
            </w:r>
          </w:p>
        </w:tc>
      </w:tr>
    </w:tbl>
    <w:p w:rsidR="000D2778" w:rsidRDefault="000D2778" w:rsidP="000D2778">
      <w:pPr>
        <w:pStyle w:val="Sectionnumber"/>
        <w:spacing w:before="0" w:beforeAutospacing="0" w:after="120" w:afterAutospacing="0"/>
        <w:sectPr w:rsidR="000D2778" w:rsidSect="00C1526D">
          <w:type w:val="continuous"/>
          <w:pgSz w:w="12240" w:h="15840" w:code="1"/>
          <w:pgMar w:top="720" w:right="1080" w:bottom="720" w:left="1080" w:header="720" w:footer="432" w:gutter="0"/>
          <w:cols w:space="720"/>
          <w:docGrid w:linePitch="326"/>
        </w:sectPr>
      </w:pPr>
    </w:p>
    <w:tbl>
      <w:tblPr>
        <w:tblW w:w="10296" w:type="dxa"/>
        <w:tblCellMar>
          <w:left w:w="58" w:type="dxa"/>
          <w:right w:w="58" w:type="dxa"/>
        </w:tblCellMar>
        <w:tblLook w:val="0000" w:firstRow="0" w:lastRow="0" w:firstColumn="0" w:lastColumn="0" w:noHBand="0" w:noVBand="0"/>
      </w:tblPr>
      <w:tblGrid>
        <w:gridCol w:w="1195"/>
        <w:gridCol w:w="9101"/>
      </w:tblGrid>
      <w:tr w:rsidR="000D2778" w:rsidTr="000D2778">
        <w:tc>
          <w:tcPr>
            <w:tcW w:w="10296" w:type="dxa"/>
            <w:gridSpan w:val="2"/>
            <w:tcMar>
              <w:top w:w="288" w:type="dxa"/>
              <w:bottom w:w="115" w:type="dxa"/>
              <w:right w:w="43" w:type="dxa"/>
            </w:tcMar>
          </w:tcPr>
          <w:p w:rsidR="000D2778" w:rsidRDefault="000D2778" w:rsidP="000D2778">
            <w:pPr>
              <w:pStyle w:val="Heading1"/>
            </w:pPr>
            <w:r>
              <w:lastRenderedPageBreak/>
              <w:t>Article 6: Nutrition</w:t>
            </w:r>
          </w:p>
          <w:p w:rsidR="000D2778" w:rsidRDefault="000D2778" w:rsidP="000D2778">
            <w:pPr>
              <w:jc w:val="center"/>
              <w:rPr>
                <w:b/>
              </w:rPr>
            </w:pPr>
            <w:r>
              <w:rPr>
                <w:b/>
                <w:sz w:val="32"/>
              </w:rPr>
              <w:t>Overview</w:t>
            </w:r>
          </w:p>
          <w:p w:rsidR="000D2778" w:rsidRPr="000D2778" w:rsidRDefault="005502BD" w:rsidP="000D2778">
            <w:pPr>
              <w:ind w:left="1080" w:right="1123"/>
            </w:pPr>
            <w:r>
              <w:t>This article extends the number of renewal periods for contracted food service providers and separates school nutrition formulas from the voluntary prekindergarten program.</w:t>
            </w:r>
          </w:p>
        </w:tc>
      </w:tr>
      <w:tr w:rsidR="008F3E72">
        <w:tc>
          <w:tcPr>
            <w:tcW w:w="1195" w:type="dxa"/>
            <w:tcMar>
              <w:right w:w="43" w:type="dxa"/>
            </w:tcMar>
          </w:tcPr>
          <w:p w:rsidR="008F3E72" w:rsidRDefault="008F3E72" w:rsidP="00A41BD2">
            <w:pPr>
              <w:pStyle w:val="Sectionnumber"/>
              <w:numPr>
                <w:ilvl w:val="0"/>
                <w:numId w:val="18"/>
              </w:numPr>
              <w:spacing w:before="0" w:beforeAutospacing="0" w:after="120" w:afterAutospacing="0"/>
            </w:pPr>
          </w:p>
        </w:tc>
        <w:tc>
          <w:tcPr>
            <w:tcW w:w="9101" w:type="dxa"/>
          </w:tcPr>
          <w:p w:rsidR="008F3E72" w:rsidRPr="003D6062" w:rsidRDefault="008F3E72" w:rsidP="008F3E72">
            <w:pPr>
              <w:pStyle w:val="Sectionnumber"/>
              <w:numPr>
                <w:ilvl w:val="0"/>
                <w:numId w:val="0"/>
              </w:numPr>
              <w:spacing w:before="0" w:beforeAutospacing="0" w:after="120" w:afterAutospacing="0"/>
              <w:rPr>
                <w:b w:val="0"/>
              </w:rPr>
            </w:pPr>
            <w:r>
              <w:rPr>
                <w:bCs/>
              </w:rPr>
              <w:t xml:space="preserve">Exception to contract limits. </w:t>
            </w:r>
            <w:r>
              <w:rPr>
                <w:b w:val="0"/>
                <w:bCs/>
              </w:rPr>
              <w:t>Provides exception to rule that school district contracts must not exceed two years with an option on the part of the district to renew for an additional two years. Exception applies to contracts under section 2.</w:t>
            </w:r>
          </w:p>
        </w:tc>
      </w:tr>
      <w:tr w:rsidR="008F3E72">
        <w:tc>
          <w:tcPr>
            <w:tcW w:w="1195" w:type="dxa"/>
            <w:tcMar>
              <w:right w:w="43" w:type="dxa"/>
            </w:tcMar>
          </w:tcPr>
          <w:p w:rsidR="008F3E72" w:rsidRDefault="008F3E72" w:rsidP="00A41BD2">
            <w:pPr>
              <w:pStyle w:val="Sectionnumber"/>
              <w:numPr>
                <w:ilvl w:val="0"/>
                <w:numId w:val="11"/>
              </w:numPr>
              <w:spacing w:before="0" w:beforeAutospacing="0" w:after="120" w:afterAutospacing="0"/>
            </w:pPr>
          </w:p>
        </w:tc>
        <w:tc>
          <w:tcPr>
            <w:tcW w:w="9101" w:type="dxa"/>
          </w:tcPr>
          <w:p w:rsidR="008F3E72" w:rsidRDefault="008F3E72" w:rsidP="008F3E72">
            <w:pPr>
              <w:pStyle w:val="Sectionnumber"/>
              <w:numPr>
                <w:ilvl w:val="0"/>
                <w:numId w:val="0"/>
              </w:numPr>
              <w:spacing w:before="0" w:beforeAutospacing="0" w:after="120" w:afterAutospacing="0"/>
              <w:rPr>
                <w:b w:val="0"/>
                <w:bCs/>
              </w:rPr>
            </w:pPr>
            <w:r>
              <w:rPr>
                <w:bCs/>
              </w:rPr>
              <w:t>Food service contracts.</w:t>
            </w:r>
            <w:r>
              <w:rPr>
                <w:b w:val="0"/>
                <w:bCs/>
              </w:rPr>
              <w:t xml:space="preserve"> Requires that a contract between a school board and a food service management company comply with federal regulation in order to be renewed after initial term for up to four additional years.</w:t>
            </w:r>
          </w:p>
          <w:p w:rsidR="008F3E72" w:rsidRDefault="008F3E72" w:rsidP="008F3E72">
            <w:pPr>
              <w:pStyle w:val="Sectionnumber"/>
              <w:numPr>
                <w:ilvl w:val="0"/>
                <w:numId w:val="0"/>
              </w:numPr>
              <w:spacing w:before="0" w:beforeAutospacing="0" w:after="120" w:afterAutospacing="0"/>
              <w:rPr>
                <w:b w:val="0"/>
                <w:bCs/>
              </w:rPr>
            </w:pPr>
            <w:r w:rsidRPr="00EF2C30">
              <w:rPr>
                <w:b w:val="0"/>
              </w:rPr>
              <w:t>Code of Federal Regulations, title 7, section 210.16</w:t>
            </w:r>
            <w:r>
              <w:rPr>
                <w:b w:val="0"/>
              </w:rPr>
              <w:t>,</w:t>
            </w:r>
            <w:r>
              <w:rPr>
                <w:b w:val="0"/>
                <w:bCs/>
              </w:rPr>
              <w:t xml:space="preserve"> sets requirements for districts that participate in the National School Lunch Program and Commodity Schools Programs, and contract with food service management companies. The regulation provides the following: </w:t>
            </w:r>
          </w:p>
          <w:p w:rsidR="008F3E72" w:rsidRDefault="008F3E72" w:rsidP="00A41BD2">
            <w:pPr>
              <w:pStyle w:val="Sectionnumber"/>
              <w:numPr>
                <w:ilvl w:val="0"/>
                <w:numId w:val="12"/>
              </w:numPr>
              <w:spacing w:before="0" w:beforeAutospacing="0" w:after="120" w:afterAutospacing="0"/>
              <w:rPr>
                <w:b w:val="0"/>
                <w:bCs/>
              </w:rPr>
            </w:pPr>
            <w:r>
              <w:rPr>
                <w:b w:val="0"/>
                <w:bCs/>
              </w:rPr>
              <w:t xml:space="preserve">Prohibits districts from contracting with a food service management company to operate an a la carte food service unless the company agrees to offer free, reduced price and paid reimbursable lunches to all eligible children. </w:t>
            </w:r>
          </w:p>
          <w:p w:rsidR="008F3E72" w:rsidRDefault="008F3E72" w:rsidP="00A41BD2">
            <w:pPr>
              <w:pStyle w:val="Sectionnumber"/>
              <w:numPr>
                <w:ilvl w:val="0"/>
                <w:numId w:val="12"/>
              </w:numPr>
              <w:spacing w:before="0" w:beforeAutospacing="0" w:after="120" w:afterAutospacing="0"/>
              <w:rPr>
                <w:b w:val="0"/>
                <w:bCs/>
              </w:rPr>
            </w:pPr>
            <w:r>
              <w:rPr>
                <w:b w:val="0"/>
                <w:bCs/>
              </w:rPr>
              <w:t>Regulates district operation of the food service, including requiring adherence to procurement standards, monitoring the food service, and establishing an advisory board to assist in menu planning.</w:t>
            </w:r>
          </w:p>
          <w:p w:rsidR="008F3E72" w:rsidRDefault="008F3E72" w:rsidP="00A41BD2">
            <w:pPr>
              <w:pStyle w:val="Sectionnumber"/>
              <w:numPr>
                <w:ilvl w:val="0"/>
                <w:numId w:val="12"/>
              </w:numPr>
              <w:spacing w:before="0" w:beforeAutospacing="0" w:after="120" w:afterAutospacing="0"/>
              <w:rPr>
                <w:b w:val="0"/>
                <w:bCs/>
              </w:rPr>
            </w:pPr>
            <w:r>
              <w:rPr>
                <w:b w:val="0"/>
                <w:bCs/>
              </w:rPr>
              <w:t>Regulates the districts’ invitations to bid.</w:t>
            </w:r>
          </w:p>
          <w:p w:rsidR="008F3E72" w:rsidRDefault="008F3E72" w:rsidP="00A41BD2">
            <w:pPr>
              <w:pStyle w:val="Sectionnumber"/>
              <w:numPr>
                <w:ilvl w:val="0"/>
                <w:numId w:val="12"/>
              </w:numPr>
              <w:spacing w:before="0" w:beforeAutospacing="0" w:after="120" w:afterAutospacing="0"/>
              <w:rPr>
                <w:b w:val="0"/>
                <w:bCs/>
              </w:rPr>
            </w:pPr>
            <w:r>
              <w:rPr>
                <w:b w:val="0"/>
                <w:bCs/>
              </w:rPr>
              <w:t>Prohibits certain types of contracts, and requires certain provisions in the contracts.</w:t>
            </w:r>
          </w:p>
          <w:p w:rsidR="008F3E72" w:rsidRPr="003D6062" w:rsidRDefault="008F3E72" w:rsidP="00A41BD2">
            <w:pPr>
              <w:pStyle w:val="Sectionnumber"/>
              <w:numPr>
                <w:ilvl w:val="0"/>
                <w:numId w:val="12"/>
              </w:numPr>
              <w:spacing w:before="0" w:beforeAutospacing="0" w:after="120" w:afterAutospacing="0"/>
              <w:rPr>
                <w:b w:val="0"/>
                <w:bCs/>
              </w:rPr>
            </w:pPr>
            <w:r>
              <w:rPr>
                <w:b w:val="0"/>
                <w:bCs/>
              </w:rPr>
              <w:t>Limits duration of contracts to one year, and options for renewal to no more than four additional years. Requires contracts to include a clause allowing termination by either party with 60-days’ notice.</w:t>
            </w:r>
          </w:p>
        </w:tc>
      </w:tr>
      <w:tr w:rsidR="008F3E72">
        <w:tc>
          <w:tcPr>
            <w:tcW w:w="1195" w:type="dxa"/>
            <w:tcMar>
              <w:right w:w="43" w:type="dxa"/>
            </w:tcMar>
          </w:tcPr>
          <w:p w:rsidR="008F3E72" w:rsidRDefault="008F3E72" w:rsidP="00A41BD2">
            <w:pPr>
              <w:pStyle w:val="Sectionnumber"/>
              <w:numPr>
                <w:ilvl w:val="0"/>
                <w:numId w:val="11"/>
              </w:numPr>
              <w:spacing w:before="0" w:beforeAutospacing="0" w:after="120" w:afterAutospacing="0"/>
            </w:pPr>
          </w:p>
        </w:tc>
        <w:tc>
          <w:tcPr>
            <w:tcW w:w="9101" w:type="dxa"/>
          </w:tcPr>
          <w:p w:rsidR="008F3E72" w:rsidRPr="008A3F71" w:rsidRDefault="008F3E72" w:rsidP="00A26156">
            <w:pPr>
              <w:pStyle w:val="Sectionnumber"/>
              <w:numPr>
                <w:ilvl w:val="0"/>
                <w:numId w:val="0"/>
              </w:numPr>
              <w:spacing w:before="0" w:beforeAutospacing="0" w:after="120" w:afterAutospacing="0"/>
              <w:rPr>
                <w:b w:val="0"/>
                <w:bCs/>
              </w:rPr>
            </w:pPr>
            <w:r>
              <w:rPr>
                <w:bCs/>
              </w:rPr>
              <w:t>Appropriations.</w:t>
            </w:r>
            <w:r>
              <w:rPr>
                <w:b w:val="0"/>
                <w:bCs/>
              </w:rPr>
              <w:t xml:space="preserve"> </w:t>
            </w:r>
            <w:r w:rsidR="007C7845">
              <w:rPr>
                <w:b w:val="0"/>
                <w:bCs/>
              </w:rPr>
              <w:t>See fiscal tracking sheets.</w:t>
            </w:r>
          </w:p>
        </w:tc>
      </w:tr>
    </w:tbl>
    <w:p w:rsidR="008F3E72" w:rsidRDefault="008F3E72" w:rsidP="00A41BD2">
      <w:pPr>
        <w:pStyle w:val="Sectionnumber"/>
        <w:numPr>
          <w:ilvl w:val="0"/>
          <w:numId w:val="11"/>
        </w:numPr>
        <w:spacing w:before="0" w:beforeAutospacing="0" w:after="120" w:afterAutospacing="0"/>
        <w:sectPr w:rsidR="008F3E72" w:rsidSect="000D2778">
          <w:type w:val="continuous"/>
          <w:pgSz w:w="12240" w:h="15840" w:code="1"/>
          <w:pgMar w:top="720" w:right="1080" w:bottom="720" w:left="1080" w:header="720" w:footer="432" w:gutter="0"/>
          <w:cols w:space="720"/>
          <w:docGrid w:linePitch="326"/>
        </w:sectPr>
      </w:pPr>
    </w:p>
    <w:tbl>
      <w:tblPr>
        <w:tblW w:w="10296" w:type="dxa"/>
        <w:tblCellMar>
          <w:left w:w="58" w:type="dxa"/>
          <w:right w:w="58" w:type="dxa"/>
        </w:tblCellMar>
        <w:tblLook w:val="0000" w:firstRow="0" w:lastRow="0" w:firstColumn="0" w:lastColumn="0" w:noHBand="0" w:noVBand="0"/>
      </w:tblPr>
      <w:tblGrid>
        <w:gridCol w:w="1195"/>
        <w:gridCol w:w="9101"/>
      </w:tblGrid>
      <w:tr w:rsidR="008F3E72" w:rsidTr="008F3E72">
        <w:tc>
          <w:tcPr>
            <w:tcW w:w="10296" w:type="dxa"/>
            <w:gridSpan w:val="2"/>
            <w:tcMar>
              <w:top w:w="288" w:type="dxa"/>
              <w:bottom w:w="115" w:type="dxa"/>
              <w:right w:w="43" w:type="dxa"/>
            </w:tcMar>
          </w:tcPr>
          <w:p w:rsidR="008F3E72" w:rsidRDefault="008F3E72" w:rsidP="008F3E72">
            <w:pPr>
              <w:pStyle w:val="Heading1"/>
            </w:pPr>
            <w:r>
              <w:t>Article 7: Libraries</w:t>
            </w:r>
          </w:p>
          <w:p w:rsidR="008F3E72" w:rsidRDefault="008F3E72" w:rsidP="008F3E72">
            <w:pPr>
              <w:jc w:val="center"/>
              <w:rPr>
                <w:b/>
              </w:rPr>
            </w:pPr>
            <w:r>
              <w:rPr>
                <w:b/>
                <w:sz w:val="32"/>
              </w:rPr>
              <w:t>Overview</w:t>
            </w:r>
          </w:p>
          <w:p w:rsidR="008F3E72" w:rsidRPr="008F3E72" w:rsidRDefault="005502BD" w:rsidP="008F3E72">
            <w:pPr>
              <w:ind w:left="1080" w:right="1123"/>
            </w:pPr>
            <w:r>
              <w:t>This article clarifies that MDE may give advice to school libraries and appropriates money for cooperative library programs.</w:t>
            </w:r>
          </w:p>
        </w:tc>
      </w:tr>
      <w:tr w:rsidR="008F3E72">
        <w:tc>
          <w:tcPr>
            <w:tcW w:w="1195" w:type="dxa"/>
            <w:tcMar>
              <w:right w:w="43" w:type="dxa"/>
            </w:tcMar>
          </w:tcPr>
          <w:p w:rsidR="008F3E72" w:rsidRDefault="008F3E72" w:rsidP="00A41BD2">
            <w:pPr>
              <w:pStyle w:val="Sectionnumber"/>
              <w:numPr>
                <w:ilvl w:val="0"/>
                <w:numId w:val="19"/>
              </w:numPr>
              <w:spacing w:before="0" w:beforeAutospacing="0" w:after="120" w:afterAutospacing="0"/>
            </w:pPr>
          </w:p>
        </w:tc>
        <w:tc>
          <w:tcPr>
            <w:tcW w:w="9101" w:type="dxa"/>
          </w:tcPr>
          <w:p w:rsidR="008F3E72" w:rsidRPr="00D645CF" w:rsidRDefault="008F3E72" w:rsidP="008F3E72">
            <w:pPr>
              <w:pStyle w:val="Sectionnumber"/>
              <w:numPr>
                <w:ilvl w:val="0"/>
                <w:numId w:val="0"/>
              </w:numPr>
              <w:spacing w:before="0" w:beforeAutospacing="0" w:after="120" w:afterAutospacing="0"/>
              <w:rPr>
                <w:b w:val="0"/>
                <w:bCs/>
              </w:rPr>
            </w:pPr>
            <w:r>
              <w:rPr>
                <w:bCs/>
              </w:rPr>
              <w:t>Advice and instruction.</w:t>
            </w:r>
            <w:r>
              <w:rPr>
                <w:b w:val="0"/>
                <w:bCs/>
              </w:rPr>
              <w:t xml:space="preserve"> Authorizes the Division of Library Services of MDE to, upon request, give advice and instruction to school district and charter school libraries.</w:t>
            </w:r>
          </w:p>
        </w:tc>
      </w:tr>
      <w:tr w:rsidR="008F3E72">
        <w:tc>
          <w:tcPr>
            <w:tcW w:w="1195" w:type="dxa"/>
            <w:tcMar>
              <w:right w:w="43" w:type="dxa"/>
            </w:tcMar>
          </w:tcPr>
          <w:p w:rsidR="008F3E72" w:rsidRDefault="008F3E72" w:rsidP="00A41BD2">
            <w:pPr>
              <w:pStyle w:val="Sectionnumber"/>
              <w:numPr>
                <w:ilvl w:val="0"/>
                <w:numId w:val="13"/>
              </w:numPr>
              <w:spacing w:before="0" w:beforeAutospacing="0" w:after="120" w:afterAutospacing="0"/>
            </w:pPr>
          </w:p>
        </w:tc>
        <w:tc>
          <w:tcPr>
            <w:tcW w:w="9101" w:type="dxa"/>
          </w:tcPr>
          <w:p w:rsidR="008F3E72" w:rsidRPr="00DF1674" w:rsidRDefault="008F3E72" w:rsidP="00CD4C91">
            <w:pPr>
              <w:pStyle w:val="Sectionnumber"/>
              <w:numPr>
                <w:ilvl w:val="0"/>
                <w:numId w:val="0"/>
              </w:numPr>
              <w:spacing w:before="0" w:beforeAutospacing="0" w:after="120" w:afterAutospacing="0"/>
              <w:rPr>
                <w:b w:val="0"/>
                <w:bCs/>
              </w:rPr>
            </w:pPr>
            <w:r>
              <w:rPr>
                <w:bCs/>
              </w:rPr>
              <w:t>Appropriations.</w:t>
            </w:r>
            <w:r>
              <w:rPr>
                <w:b w:val="0"/>
                <w:bCs/>
              </w:rPr>
              <w:t xml:space="preserve"> See fiscal tracking sheet</w:t>
            </w:r>
            <w:r w:rsidR="00727A3A">
              <w:rPr>
                <w:b w:val="0"/>
                <w:bCs/>
              </w:rPr>
              <w:t>s.</w:t>
            </w:r>
          </w:p>
        </w:tc>
      </w:tr>
    </w:tbl>
    <w:p w:rsidR="008F3E72" w:rsidRDefault="008F3E72" w:rsidP="00A41BD2">
      <w:pPr>
        <w:pStyle w:val="Sectionnumber"/>
        <w:numPr>
          <w:ilvl w:val="0"/>
          <w:numId w:val="13"/>
        </w:numPr>
        <w:spacing w:before="0" w:beforeAutospacing="0" w:after="120" w:afterAutospacing="0"/>
        <w:sectPr w:rsidR="008F3E72" w:rsidSect="008F3E72">
          <w:type w:val="continuous"/>
          <w:pgSz w:w="12240" w:h="15840" w:code="1"/>
          <w:pgMar w:top="720" w:right="1080" w:bottom="720" w:left="1080" w:header="720" w:footer="432" w:gutter="0"/>
          <w:cols w:space="720"/>
          <w:docGrid w:linePitch="326"/>
        </w:sectPr>
      </w:pPr>
    </w:p>
    <w:tbl>
      <w:tblPr>
        <w:tblW w:w="10296" w:type="dxa"/>
        <w:tblCellMar>
          <w:left w:w="58" w:type="dxa"/>
          <w:right w:w="58" w:type="dxa"/>
        </w:tblCellMar>
        <w:tblLook w:val="0000" w:firstRow="0" w:lastRow="0" w:firstColumn="0" w:lastColumn="0" w:noHBand="0" w:noVBand="0"/>
      </w:tblPr>
      <w:tblGrid>
        <w:gridCol w:w="1195"/>
        <w:gridCol w:w="9101"/>
      </w:tblGrid>
      <w:tr w:rsidR="008F3E72" w:rsidTr="008F3E72">
        <w:tc>
          <w:tcPr>
            <w:tcW w:w="10296" w:type="dxa"/>
            <w:gridSpan w:val="2"/>
            <w:tcMar>
              <w:top w:w="288" w:type="dxa"/>
              <w:bottom w:w="115" w:type="dxa"/>
              <w:right w:w="43" w:type="dxa"/>
            </w:tcMar>
          </w:tcPr>
          <w:p w:rsidR="008F3E72" w:rsidRDefault="008F3E72" w:rsidP="008F3E72">
            <w:pPr>
              <w:pStyle w:val="Heading1"/>
            </w:pPr>
            <w:r>
              <w:t>Article 8: Early Childhood and Family Support</w:t>
            </w:r>
          </w:p>
          <w:p w:rsidR="008F3E72" w:rsidRPr="008B5176" w:rsidRDefault="008F3E72" w:rsidP="008B5176">
            <w:pPr>
              <w:jc w:val="center"/>
              <w:rPr>
                <w:b/>
              </w:rPr>
            </w:pPr>
            <w:r>
              <w:rPr>
                <w:b/>
                <w:sz w:val="32"/>
              </w:rPr>
              <w:t>Overview</w:t>
            </w:r>
          </w:p>
        </w:tc>
      </w:tr>
      <w:tr w:rsidR="008F3E72">
        <w:tc>
          <w:tcPr>
            <w:tcW w:w="1195" w:type="dxa"/>
            <w:tcMar>
              <w:right w:w="43" w:type="dxa"/>
            </w:tcMar>
          </w:tcPr>
          <w:p w:rsidR="008F3E72" w:rsidRDefault="008F3E72" w:rsidP="008B5176">
            <w:pPr>
              <w:pStyle w:val="Sectionnumber"/>
              <w:numPr>
                <w:ilvl w:val="0"/>
                <w:numId w:val="30"/>
              </w:numPr>
              <w:spacing w:before="0" w:beforeAutospacing="0" w:after="120" w:afterAutospacing="0"/>
            </w:pPr>
          </w:p>
        </w:tc>
        <w:tc>
          <w:tcPr>
            <w:tcW w:w="9101" w:type="dxa"/>
          </w:tcPr>
          <w:p w:rsidR="008F3E72" w:rsidRPr="006A2748" w:rsidRDefault="006A2748" w:rsidP="008F3E72">
            <w:pPr>
              <w:pStyle w:val="Sectionnumber"/>
              <w:numPr>
                <w:ilvl w:val="0"/>
                <w:numId w:val="0"/>
              </w:numPr>
              <w:spacing w:before="0" w:beforeAutospacing="0" w:after="120" w:afterAutospacing="0"/>
              <w:rPr>
                <w:b w:val="0"/>
                <w:bCs/>
              </w:rPr>
            </w:pPr>
            <w:r>
              <w:rPr>
                <w:bCs/>
              </w:rPr>
              <w:t>Application process; priority for high poverty schools.</w:t>
            </w:r>
            <w:r>
              <w:rPr>
                <w:b w:val="0"/>
                <w:bCs/>
              </w:rPr>
              <w:t xml:space="preserve"> Provides that the citizens for ranking prekindergarten applications includes whether a district has implemented a mixed delivery system.  Provides that the commissioner allocate aid first to districts approved for aid in the previous year.  Makes other technical and conforming changes.</w:t>
            </w:r>
          </w:p>
        </w:tc>
      </w:tr>
      <w:tr w:rsidR="006A2748">
        <w:tc>
          <w:tcPr>
            <w:tcW w:w="1195" w:type="dxa"/>
            <w:tcMar>
              <w:right w:w="43" w:type="dxa"/>
            </w:tcMar>
          </w:tcPr>
          <w:p w:rsidR="006A2748" w:rsidRDefault="006A2748" w:rsidP="008B5176">
            <w:pPr>
              <w:pStyle w:val="Sectionnumber"/>
              <w:numPr>
                <w:ilvl w:val="0"/>
                <w:numId w:val="30"/>
              </w:numPr>
              <w:spacing w:before="0" w:beforeAutospacing="0" w:after="120" w:afterAutospacing="0"/>
            </w:pPr>
          </w:p>
        </w:tc>
        <w:tc>
          <w:tcPr>
            <w:tcW w:w="9101" w:type="dxa"/>
          </w:tcPr>
          <w:p w:rsidR="006A2748" w:rsidRPr="006A2748" w:rsidRDefault="006A2748" w:rsidP="008F3E72">
            <w:pPr>
              <w:pStyle w:val="Sectionnumber"/>
              <w:numPr>
                <w:ilvl w:val="0"/>
                <w:numId w:val="0"/>
              </w:numPr>
              <w:spacing w:before="0" w:beforeAutospacing="0" w:after="120" w:afterAutospacing="0"/>
              <w:rPr>
                <w:b w:val="0"/>
                <w:bCs/>
              </w:rPr>
            </w:pPr>
            <w:r>
              <w:rPr>
                <w:bCs/>
              </w:rPr>
              <w:t xml:space="preserve">Participation limits. </w:t>
            </w:r>
            <w:r>
              <w:rPr>
                <w:b w:val="0"/>
                <w:bCs/>
              </w:rPr>
              <w:t xml:space="preserve"> Converts the state entitlement cap to a participation cap for fiscal year 2018 and later.  Increases the participation cap for fiscal year 2018 and 2019 </w:t>
            </w:r>
            <w:proofErr w:type="spellStart"/>
            <w:r>
              <w:rPr>
                <w:b w:val="0"/>
                <w:bCs/>
              </w:rPr>
              <w:t>ionly</w:t>
            </w:r>
            <w:proofErr w:type="spellEnd"/>
            <w:r>
              <w:rPr>
                <w:b w:val="0"/>
                <w:bCs/>
              </w:rPr>
              <w:t xml:space="preserve"> for the school readiness plus program.</w:t>
            </w:r>
          </w:p>
        </w:tc>
      </w:tr>
      <w:tr w:rsidR="006A2748">
        <w:tc>
          <w:tcPr>
            <w:tcW w:w="1195" w:type="dxa"/>
            <w:tcMar>
              <w:right w:w="43" w:type="dxa"/>
            </w:tcMar>
          </w:tcPr>
          <w:p w:rsidR="006A2748" w:rsidRDefault="006A2748" w:rsidP="006A2748">
            <w:pPr>
              <w:pStyle w:val="Sectionnumber"/>
              <w:numPr>
                <w:ilvl w:val="0"/>
                <w:numId w:val="30"/>
              </w:numPr>
              <w:spacing w:before="0" w:beforeAutospacing="0" w:after="120" w:afterAutospacing="0"/>
            </w:pPr>
          </w:p>
        </w:tc>
        <w:tc>
          <w:tcPr>
            <w:tcW w:w="9101" w:type="dxa"/>
          </w:tcPr>
          <w:p w:rsidR="006A2748" w:rsidRPr="00302A77" w:rsidRDefault="006A2748" w:rsidP="006A2748">
            <w:pPr>
              <w:pStyle w:val="Sectionnumber"/>
              <w:numPr>
                <w:ilvl w:val="0"/>
                <w:numId w:val="0"/>
              </w:numPr>
              <w:spacing w:before="0" w:beforeAutospacing="0" w:after="120" w:afterAutospacing="0"/>
              <w:rPr>
                <w:b w:val="0"/>
                <w:bCs/>
              </w:rPr>
            </w:pPr>
            <w:r>
              <w:rPr>
                <w:bCs/>
              </w:rPr>
              <w:t>Establishment; purpose.</w:t>
            </w:r>
            <w:r>
              <w:rPr>
                <w:b w:val="0"/>
                <w:bCs/>
              </w:rPr>
              <w:t xml:space="preserve"> Modifies purpose of early learning scholarships.</w:t>
            </w:r>
          </w:p>
        </w:tc>
      </w:tr>
      <w:tr w:rsidR="006A2748">
        <w:tc>
          <w:tcPr>
            <w:tcW w:w="1195" w:type="dxa"/>
            <w:tcMar>
              <w:right w:w="43" w:type="dxa"/>
            </w:tcMar>
          </w:tcPr>
          <w:p w:rsidR="006A2748" w:rsidRDefault="006A2748" w:rsidP="006A2748">
            <w:pPr>
              <w:pStyle w:val="Sectionnumber"/>
              <w:numPr>
                <w:ilvl w:val="0"/>
                <w:numId w:val="14"/>
              </w:numPr>
              <w:spacing w:before="0" w:beforeAutospacing="0" w:after="120" w:afterAutospacing="0"/>
            </w:pPr>
          </w:p>
        </w:tc>
        <w:tc>
          <w:tcPr>
            <w:tcW w:w="9101" w:type="dxa"/>
          </w:tcPr>
          <w:p w:rsidR="006A2748" w:rsidRPr="00302A77" w:rsidRDefault="006A2748" w:rsidP="006A2748">
            <w:pPr>
              <w:pStyle w:val="Sectionnumber"/>
              <w:numPr>
                <w:ilvl w:val="0"/>
                <w:numId w:val="0"/>
              </w:numPr>
              <w:spacing w:before="0" w:beforeAutospacing="0" w:after="120" w:afterAutospacing="0"/>
              <w:rPr>
                <w:b w:val="0"/>
                <w:bCs/>
              </w:rPr>
            </w:pPr>
            <w:r>
              <w:rPr>
                <w:bCs/>
              </w:rPr>
              <w:t>Family eligibility.</w:t>
            </w:r>
            <w:r>
              <w:rPr>
                <w:b w:val="0"/>
                <w:bCs/>
              </w:rPr>
              <w:t xml:space="preserve"> Clarifies eligibility requirements for early learning scholarships.</w:t>
            </w:r>
          </w:p>
        </w:tc>
      </w:tr>
      <w:tr w:rsidR="006A2748">
        <w:tc>
          <w:tcPr>
            <w:tcW w:w="1195" w:type="dxa"/>
            <w:tcMar>
              <w:right w:w="43" w:type="dxa"/>
            </w:tcMar>
          </w:tcPr>
          <w:p w:rsidR="006A2748" w:rsidRDefault="006A2748" w:rsidP="006A2748">
            <w:pPr>
              <w:pStyle w:val="Sectionnumber"/>
              <w:numPr>
                <w:ilvl w:val="0"/>
                <w:numId w:val="14"/>
              </w:numPr>
              <w:spacing w:before="0" w:beforeAutospacing="0" w:after="120" w:afterAutospacing="0"/>
            </w:pPr>
          </w:p>
        </w:tc>
        <w:tc>
          <w:tcPr>
            <w:tcW w:w="9101" w:type="dxa"/>
          </w:tcPr>
          <w:p w:rsidR="006A2748" w:rsidRPr="008F3E72" w:rsidRDefault="006A2748" w:rsidP="006A2748">
            <w:pPr>
              <w:pStyle w:val="Sectionnumber"/>
              <w:numPr>
                <w:ilvl w:val="0"/>
                <w:numId w:val="0"/>
              </w:numPr>
              <w:spacing w:before="0" w:beforeAutospacing="0" w:after="120" w:afterAutospacing="0"/>
              <w:rPr>
                <w:b w:val="0"/>
                <w:bCs/>
              </w:rPr>
            </w:pPr>
            <w:r>
              <w:rPr>
                <w:bCs/>
              </w:rPr>
              <w:t>Administration.</w:t>
            </w:r>
            <w:r>
              <w:rPr>
                <w:b w:val="0"/>
                <w:bCs/>
              </w:rPr>
              <w:t xml:space="preserve"> Limits the amount of pathway II scholarships to no more than the amount granted in fiscal year 2017. </w:t>
            </w:r>
            <w:r w:rsidRPr="008F3E72">
              <w:rPr>
                <w:b w:val="0"/>
                <w:szCs w:val="24"/>
                <w:lang w:val="en"/>
              </w:rPr>
              <w:t>Directs the commissioner to give highest priority for scholarships to children who: have a parent under 21 who is pursuing a diploma or GED, are in foster care or in need of protection or services, or have experienced homelessness in last two years.  Strikes obsolete language.</w:t>
            </w:r>
          </w:p>
        </w:tc>
      </w:tr>
      <w:tr w:rsidR="006A2748">
        <w:tc>
          <w:tcPr>
            <w:tcW w:w="1195" w:type="dxa"/>
            <w:tcMar>
              <w:right w:w="43" w:type="dxa"/>
            </w:tcMar>
          </w:tcPr>
          <w:p w:rsidR="006A2748" w:rsidRDefault="006A2748" w:rsidP="006A2748">
            <w:pPr>
              <w:pStyle w:val="Sectionnumber"/>
              <w:numPr>
                <w:ilvl w:val="0"/>
                <w:numId w:val="14"/>
              </w:numPr>
              <w:spacing w:before="0" w:beforeAutospacing="0" w:after="120" w:afterAutospacing="0"/>
            </w:pPr>
          </w:p>
        </w:tc>
        <w:tc>
          <w:tcPr>
            <w:tcW w:w="9101" w:type="dxa"/>
          </w:tcPr>
          <w:p w:rsidR="006A2748" w:rsidRPr="00302A77" w:rsidRDefault="006A2748" w:rsidP="006A2748">
            <w:pPr>
              <w:pStyle w:val="Sectionnumber"/>
              <w:numPr>
                <w:ilvl w:val="0"/>
                <w:numId w:val="0"/>
              </w:numPr>
              <w:spacing w:before="0" w:beforeAutospacing="0" w:after="120" w:afterAutospacing="0"/>
              <w:rPr>
                <w:b w:val="0"/>
                <w:bCs/>
              </w:rPr>
            </w:pPr>
            <w:r>
              <w:rPr>
                <w:bCs/>
              </w:rPr>
              <w:t>Early childhood program eligibility.</w:t>
            </w:r>
            <w:r>
              <w:rPr>
                <w:b w:val="0"/>
                <w:bCs/>
              </w:rPr>
              <w:t xml:space="preserve"> Postpones by four years the date by which a program must have a three- or four-star rating to accept an early learning scholarship.</w:t>
            </w:r>
          </w:p>
        </w:tc>
      </w:tr>
      <w:tr w:rsidR="006A2748">
        <w:tc>
          <w:tcPr>
            <w:tcW w:w="1195" w:type="dxa"/>
            <w:tcMar>
              <w:right w:w="43" w:type="dxa"/>
            </w:tcMar>
          </w:tcPr>
          <w:p w:rsidR="006A2748" w:rsidRDefault="006A2748" w:rsidP="006A2748">
            <w:pPr>
              <w:pStyle w:val="Sectionnumber"/>
              <w:numPr>
                <w:ilvl w:val="0"/>
                <w:numId w:val="14"/>
              </w:numPr>
              <w:spacing w:before="0" w:beforeAutospacing="0" w:after="120" w:afterAutospacing="0"/>
            </w:pPr>
          </w:p>
        </w:tc>
        <w:tc>
          <w:tcPr>
            <w:tcW w:w="9101" w:type="dxa"/>
          </w:tcPr>
          <w:p w:rsidR="006A2748" w:rsidRDefault="006A2748" w:rsidP="006A2748">
            <w:pPr>
              <w:pStyle w:val="Sectionnumber"/>
              <w:numPr>
                <w:ilvl w:val="0"/>
                <w:numId w:val="0"/>
              </w:numPr>
              <w:spacing w:before="0" w:beforeAutospacing="0" w:after="120" w:afterAutospacing="0"/>
              <w:rPr>
                <w:b w:val="0"/>
                <w:bCs/>
              </w:rPr>
            </w:pPr>
            <w:r>
              <w:rPr>
                <w:bCs/>
              </w:rPr>
              <w:t xml:space="preserve">School readiness plus program. </w:t>
            </w:r>
          </w:p>
          <w:p w:rsidR="006A2748" w:rsidRDefault="006A2748" w:rsidP="006A2748">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xml:space="preserve">. 1. Establishment; purpose. </w:t>
            </w:r>
            <w:r>
              <w:rPr>
                <w:b w:val="0"/>
                <w:bCs/>
              </w:rPr>
              <w:t xml:space="preserve"> Establishes the school readiness plus program to prepare children for kindergarten.</w:t>
            </w:r>
          </w:p>
          <w:p w:rsidR="006A2748" w:rsidRDefault="006A2748" w:rsidP="006A2748">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2. Program requirements.</w:t>
            </w:r>
            <w:r>
              <w:rPr>
                <w:b w:val="0"/>
                <w:bCs/>
              </w:rPr>
              <w:t xml:space="preserve"> Requires that a school readiness plus program provider (1) assess each child at program entry and exit; (2) provide a program and instruction aligned with state guidelines and based in research; (3) coordinate kindergarten transition; (4) involve parents; (5) coordinate with relevant community-based services; (6) cooperate with ABE and adult literacy programs; (7) ensure appropriate student-to-staff ratios and the presence of a licensed teacher; (8) have teachers knowledgeable in early childhood; and (9) provide at least 350 hours of instruction per year.</w:t>
            </w:r>
          </w:p>
          <w:p w:rsidR="006A2748" w:rsidRDefault="006A2748" w:rsidP="006A2748">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xml:space="preserve">. 3. Mixed delivery of services. </w:t>
            </w:r>
            <w:r>
              <w:rPr>
                <w:b w:val="0"/>
                <w:bCs/>
              </w:rPr>
              <w:t xml:space="preserve"> Authorizes a district or charter school to contract for the delivery of a school readiness plus program.</w:t>
            </w:r>
          </w:p>
          <w:p w:rsidR="006A2748" w:rsidRDefault="006A2748" w:rsidP="006A2748">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4. Eligibility.</w:t>
            </w:r>
            <w:r>
              <w:rPr>
                <w:b w:val="0"/>
                <w:bCs/>
              </w:rPr>
              <w:t xml:space="preserve"> Provides that a child who is four years of age and who demonstrates one or more risk factors is eligible to participate in a school readiness plus program.  Authorizes a district to adopt a sliding fee and fee-for-service schedule </w:t>
            </w:r>
            <w:r>
              <w:rPr>
                <w:b w:val="0"/>
                <w:bCs/>
              </w:rPr>
              <w:lastRenderedPageBreak/>
              <w:t>for an otherwise eligible child who does not demonstrate any risk factors.  Establishes a list of risk factors qualifying children for participation.</w:t>
            </w:r>
          </w:p>
          <w:p w:rsidR="006A2748" w:rsidRPr="006A2748" w:rsidRDefault="006A2748" w:rsidP="006A2748">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5. Application process; priority for high poverty schools.</w:t>
            </w:r>
            <w:r>
              <w:rPr>
                <w:b w:val="0"/>
                <w:bCs/>
              </w:rPr>
              <w:t xml:space="preserve"> Provides that a school district or charter school may apply to the commissioner to participate in the school readiness plus program.  Establishes application and notification deadlines.  Requires certain application elements.  Requires that funds available for prekindergarten programs for applicants first approved for fiscal year 2018 and 2019 supplement and not</w:t>
            </w:r>
            <w:r w:rsidR="00554DBB">
              <w:rPr>
                <w:b w:val="0"/>
                <w:bCs/>
              </w:rPr>
              <w:t xml:space="preserve"> supplant funds from other federal, state, and local sources.</w:t>
            </w:r>
          </w:p>
        </w:tc>
      </w:tr>
      <w:tr w:rsidR="006A2748">
        <w:tc>
          <w:tcPr>
            <w:tcW w:w="1195" w:type="dxa"/>
            <w:tcMar>
              <w:right w:w="43" w:type="dxa"/>
            </w:tcMar>
          </w:tcPr>
          <w:p w:rsidR="006A2748" w:rsidRDefault="006A2748" w:rsidP="006A2748">
            <w:pPr>
              <w:pStyle w:val="Sectionnumber"/>
              <w:numPr>
                <w:ilvl w:val="0"/>
                <w:numId w:val="14"/>
              </w:numPr>
              <w:spacing w:before="0" w:beforeAutospacing="0" w:after="120" w:afterAutospacing="0"/>
            </w:pPr>
          </w:p>
        </w:tc>
        <w:tc>
          <w:tcPr>
            <w:tcW w:w="9101" w:type="dxa"/>
          </w:tcPr>
          <w:p w:rsidR="006A2748" w:rsidRPr="000B3D25" w:rsidRDefault="006A2748" w:rsidP="006A2748">
            <w:pPr>
              <w:pStyle w:val="Sectionnumber"/>
              <w:numPr>
                <w:ilvl w:val="0"/>
                <w:numId w:val="0"/>
              </w:numPr>
              <w:spacing w:before="0" w:beforeAutospacing="0" w:after="120" w:afterAutospacing="0"/>
              <w:rPr>
                <w:b w:val="0"/>
                <w:bCs/>
              </w:rPr>
            </w:pPr>
            <w:r>
              <w:rPr>
                <w:bCs/>
              </w:rPr>
              <w:t>English learner.</w:t>
            </w:r>
            <w:r>
              <w:rPr>
                <w:b w:val="0"/>
                <w:bCs/>
              </w:rPr>
              <w:t xml:space="preserve"> Adds the school readiness plans program to the statute relating to English learners.</w:t>
            </w:r>
          </w:p>
        </w:tc>
      </w:tr>
      <w:tr w:rsidR="006A2748">
        <w:tc>
          <w:tcPr>
            <w:tcW w:w="1195" w:type="dxa"/>
            <w:tcMar>
              <w:right w:w="43" w:type="dxa"/>
            </w:tcMar>
          </w:tcPr>
          <w:p w:rsidR="006A2748" w:rsidRDefault="006A2748" w:rsidP="006A2748">
            <w:pPr>
              <w:pStyle w:val="Sectionnumber"/>
              <w:numPr>
                <w:ilvl w:val="0"/>
                <w:numId w:val="14"/>
              </w:numPr>
              <w:spacing w:before="0" w:beforeAutospacing="0" w:after="120" w:afterAutospacing="0"/>
            </w:pPr>
          </w:p>
        </w:tc>
        <w:tc>
          <w:tcPr>
            <w:tcW w:w="9101" w:type="dxa"/>
          </w:tcPr>
          <w:p w:rsidR="006A2748" w:rsidRPr="000B3D25" w:rsidRDefault="006A2748" w:rsidP="006A2748">
            <w:pPr>
              <w:pStyle w:val="Sectionnumber"/>
              <w:numPr>
                <w:ilvl w:val="0"/>
                <w:numId w:val="0"/>
              </w:numPr>
              <w:spacing w:before="0" w:beforeAutospacing="0" w:after="120" w:afterAutospacing="0"/>
              <w:rPr>
                <w:b w:val="0"/>
                <w:bCs/>
              </w:rPr>
            </w:pPr>
            <w:r>
              <w:rPr>
                <w:bCs/>
              </w:rPr>
              <w:t>Pupil unit.</w:t>
            </w:r>
            <w:r>
              <w:rPr>
                <w:b w:val="0"/>
                <w:bCs/>
              </w:rPr>
              <w:t xml:space="preserve"> Adds school readiness plans program to statute on pupil units.</w:t>
            </w:r>
          </w:p>
        </w:tc>
      </w:tr>
      <w:tr w:rsidR="006A2748">
        <w:tc>
          <w:tcPr>
            <w:tcW w:w="1195" w:type="dxa"/>
            <w:tcMar>
              <w:right w:w="43" w:type="dxa"/>
            </w:tcMar>
          </w:tcPr>
          <w:p w:rsidR="006A2748" w:rsidRDefault="006A2748" w:rsidP="006A2748">
            <w:pPr>
              <w:pStyle w:val="Sectionnumber"/>
              <w:numPr>
                <w:ilvl w:val="0"/>
                <w:numId w:val="14"/>
              </w:numPr>
              <w:spacing w:before="0" w:beforeAutospacing="0" w:after="120" w:afterAutospacing="0"/>
            </w:pPr>
          </w:p>
        </w:tc>
        <w:tc>
          <w:tcPr>
            <w:tcW w:w="9101" w:type="dxa"/>
          </w:tcPr>
          <w:p w:rsidR="006A2748" w:rsidRPr="002F53F9" w:rsidRDefault="006A2748" w:rsidP="006A2748">
            <w:pPr>
              <w:pStyle w:val="Sectionnumber"/>
              <w:numPr>
                <w:ilvl w:val="0"/>
                <w:numId w:val="0"/>
              </w:numPr>
              <w:spacing w:before="0" w:beforeAutospacing="0" w:after="120" w:afterAutospacing="0"/>
              <w:rPr>
                <w:b w:val="0"/>
                <w:bCs/>
              </w:rPr>
            </w:pPr>
            <w:r>
              <w:rPr>
                <w:bCs/>
              </w:rPr>
              <w:t>Appropriations; MDE.</w:t>
            </w:r>
            <w:r>
              <w:rPr>
                <w:b w:val="0"/>
                <w:bCs/>
              </w:rPr>
              <w:t xml:space="preserve"> See f</w:t>
            </w:r>
            <w:r w:rsidRPr="00E465EE">
              <w:rPr>
                <w:b w:val="0"/>
                <w:bCs/>
              </w:rPr>
              <w:t>iscal</w:t>
            </w:r>
            <w:r>
              <w:rPr>
                <w:b w:val="0"/>
                <w:bCs/>
              </w:rPr>
              <w:t xml:space="preserve"> tracking sheets.</w:t>
            </w:r>
          </w:p>
        </w:tc>
      </w:tr>
    </w:tbl>
    <w:p w:rsidR="008F3E72" w:rsidRDefault="008F3E72" w:rsidP="00A41BD2">
      <w:pPr>
        <w:pStyle w:val="Sectionnumber"/>
        <w:numPr>
          <w:ilvl w:val="0"/>
          <w:numId w:val="14"/>
        </w:numPr>
        <w:spacing w:before="0" w:beforeAutospacing="0" w:after="120" w:afterAutospacing="0"/>
        <w:sectPr w:rsidR="008F3E72" w:rsidSect="008F3E72">
          <w:type w:val="continuous"/>
          <w:pgSz w:w="12240" w:h="15840" w:code="1"/>
          <w:pgMar w:top="720" w:right="1080" w:bottom="720" w:left="1080" w:header="720" w:footer="432" w:gutter="0"/>
          <w:cols w:space="720"/>
          <w:docGrid w:linePitch="326"/>
        </w:sectPr>
      </w:pPr>
    </w:p>
    <w:tbl>
      <w:tblPr>
        <w:tblW w:w="10296" w:type="dxa"/>
        <w:tblCellMar>
          <w:left w:w="58" w:type="dxa"/>
          <w:right w:w="58" w:type="dxa"/>
        </w:tblCellMar>
        <w:tblLook w:val="0000" w:firstRow="0" w:lastRow="0" w:firstColumn="0" w:lastColumn="0" w:noHBand="0" w:noVBand="0"/>
      </w:tblPr>
      <w:tblGrid>
        <w:gridCol w:w="1195"/>
        <w:gridCol w:w="9101"/>
      </w:tblGrid>
      <w:tr w:rsidR="008F3E72" w:rsidTr="008F3E72">
        <w:tc>
          <w:tcPr>
            <w:tcW w:w="10296" w:type="dxa"/>
            <w:gridSpan w:val="2"/>
            <w:tcMar>
              <w:top w:w="288" w:type="dxa"/>
              <w:bottom w:w="115" w:type="dxa"/>
              <w:right w:w="43" w:type="dxa"/>
            </w:tcMar>
          </w:tcPr>
          <w:p w:rsidR="008F3E72" w:rsidRDefault="008F3E72" w:rsidP="008F3E72">
            <w:pPr>
              <w:pStyle w:val="Heading1"/>
            </w:pPr>
            <w:r>
              <w:t>Article 9: Community Education and Prevention</w:t>
            </w:r>
          </w:p>
          <w:p w:rsidR="008F3E72" w:rsidRDefault="008F3E72" w:rsidP="008F3E72">
            <w:pPr>
              <w:jc w:val="center"/>
              <w:rPr>
                <w:b/>
              </w:rPr>
            </w:pPr>
            <w:r>
              <w:rPr>
                <w:b/>
                <w:sz w:val="32"/>
              </w:rPr>
              <w:t>Overview</w:t>
            </w:r>
          </w:p>
          <w:p w:rsidR="008F3E72" w:rsidRPr="008F3E72" w:rsidRDefault="005502BD" w:rsidP="008F3E72">
            <w:pPr>
              <w:ind w:left="1080" w:right="1123"/>
            </w:pPr>
            <w:r>
              <w:t>This article establishes the education partnerships program and appropriates money for community education programs.</w:t>
            </w:r>
          </w:p>
        </w:tc>
      </w:tr>
      <w:tr w:rsidR="008F3E72">
        <w:tc>
          <w:tcPr>
            <w:tcW w:w="1195" w:type="dxa"/>
            <w:tcMar>
              <w:right w:w="43" w:type="dxa"/>
            </w:tcMar>
          </w:tcPr>
          <w:p w:rsidR="008F3E72" w:rsidRDefault="008F3E72" w:rsidP="00A41BD2">
            <w:pPr>
              <w:pStyle w:val="Sectionnumber"/>
              <w:numPr>
                <w:ilvl w:val="0"/>
                <w:numId w:val="21"/>
              </w:numPr>
              <w:spacing w:before="0" w:beforeAutospacing="0" w:after="120" w:afterAutospacing="0"/>
            </w:pPr>
          </w:p>
        </w:tc>
        <w:tc>
          <w:tcPr>
            <w:tcW w:w="9101" w:type="dxa"/>
          </w:tcPr>
          <w:p w:rsidR="008F3E72" w:rsidRDefault="008F3E72" w:rsidP="008F3E72">
            <w:pPr>
              <w:pStyle w:val="Sectionnumber"/>
              <w:numPr>
                <w:ilvl w:val="0"/>
                <w:numId w:val="0"/>
              </w:numPr>
              <w:spacing w:before="0" w:beforeAutospacing="0" w:after="120" w:afterAutospacing="0"/>
              <w:rPr>
                <w:b w:val="0"/>
                <w:bCs/>
              </w:rPr>
            </w:pPr>
            <w:r>
              <w:rPr>
                <w:bCs/>
              </w:rPr>
              <w:t xml:space="preserve">Education partnerships </w:t>
            </w:r>
            <w:r w:rsidR="00356170">
              <w:rPr>
                <w:bCs/>
              </w:rPr>
              <w:t>coalition fund</w:t>
            </w:r>
            <w:r>
              <w:rPr>
                <w:bCs/>
              </w:rPr>
              <w:t xml:space="preserve">. </w:t>
            </w:r>
            <w:r>
              <w:rPr>
                <w:b w:val="0"/>
                <w:bCs/>
              </w:rPr>
              <w:t>Establishes a program to support coordinated education partnerships to form a network of support services in neighborhoods experiencing poverty.</w:t>
            </w:r>
          </w:p>
          <w:p w:rsidR="008F3E72" w:rsidRDefault="008F3E72" w:rsidP="008F3E7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1.</w:t>
            </w:r>
            <w:r>
              <w:rPr>
                <w:b w:val="0"/>
                <w:bCs/>
              </w:rPr>
              <w:t xml:space="preserve"> </w:t>
            </w:r>
            <w:r w:rsidRPr="00335CC0">
              <w:rPr>
                <w:bCs/>
              </w:rPr>
              <w:t>Program establishment.</w:t>
            </w:r>
            <w:r>
              <w:rPr>
                <w:b w:val="0"/>
                <w:bCs/>
              </w:rPr>
              <w:t xml:space="preserve"> Establishes education partnerships program.</w:t>
            </w:r>
          </w:p>
          <w:p w:rsidR="008F3E72" w:rsidRDefault="008F3E72" w:rsidP="008F3E7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xml:space="preserve">. </w:t>
            </w:r>
            <w:r w:rsidRPr="00AE23D4">
              <w:rPr>
                <w:bCs/>
              </w:rPr>
              <w:t>2.</w:t>
            </w:r>
            <w:r>
              <w:rPr>
                <w:bCs/>
              </w:rPr>
              <w:t xml:space="preserve"> Definitions.</w:t>
            </w:r>
            <w:r>
              <w:rPr>
                <w:b w:val="0"/>
                <w:bCs/>
              </w:rPr>
              <w:t xml:space="preserve"> Defines two tiers of grants:</w:t>
            </w:r>
          </w:p>
          <w:p w:rsidR="008F3E72" w:rsidRDefault="008F3E72" w:rsidP="008F3E72">
            <w:pPr>
              <w:pStyle w:val="Sectionnumber"/>
              <w:numPr>
                <w:ilvl w:val="0"/>
                <w:numId w:val="0"/>
              </w:numPr>
              <w:tabs>
                <w:tab w:val="left" w:pos="965"/>
              </w:tabs>
              <w:spacing w:before="0" w:beforeAutospacing="0" w:after="120" w:afterAutospacing="0"/>
              <w:ind w:left="605" w:hanging="14"/>
              <w:rPr>
                <w:b w:val="0"/>
                <w:bCs/>
              </w:rPr>
            </w:pPr>
            <w:r>
              <w:rPr>
                <w:b w:val="0"/>
                <w:bCs/>
              </w:rPr>
              <w:t xml:space="preserve">(a) Tier 1 grants are sustaining grants to maintain the operations of existing program locations. </w:t>
            </w:r>
          </w:p>
          <w:p w:rsidR="008F3E72" w:rsidRDefault="008F3E72" w:rsidP="008F3E72">
            <w:pPr>
              <w:pStyle w:val="Sectionnumber"/>
              <w:numPr>
                <w:ilvl w:val="0"/>
                <w:numId w:val="0"/>
              </w:numPr>
              <w:tabs>
                <w:tab w:val="left" w:pos="965"/>
              </w:tabs>
              <w:spacing w:before="0" w:beforeAutospacing="0" w:after="120" w:afterAutospacing="0"/>
              <w:ind w:left="605" w:hanging="14"/>
              <w:rPr>
                <w:b w:val="0"/>
                <w:bCs/>
              </w:rPr>
            </w:pPr>
            <w:r>
              <w:rPr>
                <w:b w:val="0"/>
                <w:bCs/>
              </w:rPr>
              <w:t xml:space="preserve">(b) Tier 2 grants are implementation grants to expand existing program locations. </w:t>
            </w:r>
          </w:p>
          <w:p w:rsidR="008F3E72" w:rsidRDefault="008F3E72" w:rsidP="008F3E7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xml:space="preserve">. </w:t>
            </w:r>
            <w:r w:rsidRPr="00AE23D4">
              <w:rPr>
                <w:bCs/>
              </w:rPr>
              <w:t>3.</w:t>
            </w:r>
            <w:r>
              <w:rPr>
                <w:bCs/>
              </w:rPr>
              <w:t xml:space="preserve"> Administration; design.</w:t>
            </w:r>
            <w:r>
              <w:rPr>
                <w:b w:val="0"/>
                <w:bCs/>
              </w:rPr>
              <w:t xml:space="preserve"> Requires commissioner of education to establish program requirements and a process for making grants. </w:t>
            </w:r>
          </w:p>
          <w:p w:rsidR="008F3E72" w:rsidRDefault="008F3E72" w:rsidP="008F3E7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xml:space="preserve">. </w:t>
            </w:r>
            <w:r w:rsidRPr="00AE23D4">
              <w:rPr>
                <w:bCs/>
              </w:rPr>
              <w:t>4.</w:t>
            </w:r>
            <w:r>
              <w:rPr>
                <w:bCs/>
              </w:rPr>
              <w:t xml:space="preserve"> Requirements.</w:t>
            </w:r>
            <w:r>
              <w:rPr>
                <w:b w:val="0"/>
                <w:bCs/>
              </w:rPr>
              <w:t xml:space="preserve"> Provides a program to provide supportive services within specific community and geographic areas, and evaluate outcomes. </w:t>
            </w:r>
          </w:p>
          <w:p w:rsidR="008F3E72" w:rsidRDefault="008F3E72" w:rsidP="008F3E7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xml:space="preserve">. </w:t>
            </w:r>
            <w:r w:rsidRPr="00AE23D4">
              <w:rPr>
                <w:bCs/>
              </w:rPr>
              <w:t>5.</w:t>
            </w:r>
            <w:r>
              <w:rPr>
                <w:bCs/>
              </w:rPr>
              <w:t xml:space="preserve"> Grants.</w:t>
            </w:r>
            <w:r>
              <w:rPr>
                <w:b w:val="0"/>
                <w:bCs/>
              </w:rPr>
              <w:t xml:space="preserve"> Requires the commissioner to award grants to qualifying recipients that have </w:t>
            </w:r>
            <w:proofErr w:type="spellStart"/>
            <w:r>
              <w:rPr>
                <w:b w:val="0"/>
                <w:bCs/>
              </w:rPr>
              <w:t>nonstate</w:t>
            </w:r>
            <w:proofErr w:type="spellEnd"/>
            <w:r>
              <w:rPr>
                <w:b w:val="0"/>
                <w:bCs/>
              </w:rPr>
              <w:t xml:space="preserve"> funds, including in-kind contributions.</w:t>
            </w:r>
          </w:p>
          <w:p w:rsidR="008F3E72" w:rsidRPr="00AE23D4" w:rsidRDefault="008F3E72" w:rsidP="008F3E7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xml:space="preserve">. </w:t>
            </w:r>
            <w:r w:rsidRPr="00AE23D4">
              <w:rPr>
                <w:bCs/>
              </w:rPr>
              <w:t>6.</w:t>
            </w:r>
            <w:r>
              <w:rPr>
                <w:bCs/>
              </w:rPr>
              <w:t xml:space="preserve"> Legislative report.</w:t>
            </w:r>
            <w:r>
              <w:rPr>
                <w:b w:val="0"/>
                <w:bCs/>
              </w:rPr>
              <w:t xml:space="preserve"> Requires the commissioner to submit a legislative report on recipients and their activities. </w:t>
            </w:r>
          </w:p>
        </w:tc>
      </w:tr>
      <w:tr w:rsidR="008F3E72">
        <w:tc>
          <w:tcPr>
            <w:tcW w:w="1195" w:type="dxa"/>
            <w:tcMar>
              <w:right w:w="43" w:type="dxa"/>
            </w:tcMar>
          </w:tcPr>
          <w:p w:rsidR="008F3E72" w:rsidRDefault="008F3E72" w:rsidP="00A41BD2">
            <w:pPr>
              <w:pStyle w:val="Sectionnumber"/>
              <w:numPr>
                <w:ilvl w:val="0"/>
                <w:numId w:val="15"/>
              </w:numPr>
              <w:spacing w:before="0" w:beforeAutospacing="0" w:after="120" w:afterAutospacing="0"/>
            </w:pPr>
          </w:p>
        </w:tc>
        <w:tc>
          <w:tcPr>
            <w:tcW w:w="9101" w:type="dxa"/>
          </w:tcPr>
          <w:p w:rsidR="008F3E72" w:rsidRPr="003D02CC" w:rsidRDefault="008F3E72" w:rsidP="00A553F4">
            <w:pPr>
              <w:pStyle w:val="Sectionnumber"/>
              <w:numPr>
                <w:ilvl w:val="0"/>
                <w:numId w:val="0"/>
              </w:numPr>
              <w:spacing w:before="0" w:beforeAutospacing="0" w:after="120" w:afterAutospacing="0"/>
              <w:rPr>
                <w:b w:val="0"/>
                <w:bCs/>
              </w:rPr>
            </w:pPr>
            <w:r>
              <w:rPr>
                <w:bCs/>
              </w:rPr>
              <w:t>Appropriations.</w:t>
            </w:r>
            <w:r>
              <w:rPr>
                <w:b w:val="0"/>
                <w:bCs/>
              </w:rPr>
              <w:t xml:space="preserve"> See fiscal tracking sheet</w:t>
            </w:r>
            <w:r w:rsidR="00A553F4">
              <w:rPr>
                <w:b w:val="0"/>
                <w:bCs/>
              </w:rPr>
              <w:t>s.</w:t>
            </w:r>
          </w:p>
        </w:tc>
      </w:tr>
    </w:tbl>
    <w:p w:rsidR="008F3E72" w:rsidRDefault="008F3E72" w:rsidP="00A41BD2">
      <w:pPr>
        <w:pStyle w:val="Sectionnumber"/>
        <w:numPr>
          <w:ilvl w:val="0"/>
          <w:numId w:val="15"/>
        </w:numPr>
        <w:spacing w:before="0" w:beforeAutospacing="0" w:after="120" w:afterAutospacing="0"/>
        <w:sectPr w:rsidR="008F3E72" w:rsidSect="008F3E72">
          <w:type w:val="continuous"/>
          <w:pgSz w:w="12240" w:h="15840" w:code="1"/>
          <w:pgMar w:top="720" w:right="1080" w:bottom="720" w:left="1080" w:header="720" w:footer="432" w:gutter="0"/>
          <w:cols w:space="720"/>
          <w:docGrid w:linePitch="326"/>
        </w:sectPr>
      </w:pPr>
    </w:p>
    <w:tbl>
      <w:tblPr>
        <w:tblW w:w="10296" w:type="dxa"/>
        <w:tblCellMar>
          <w:left w:w="58" w:type="dxa"/>
          <w:right w:w="58" w:type="dxa"/>
        </w:tblCellMar>
        <w:tblLook w:val="0000" w:firstRow="0" w:lastRow="0" w:firstColumn="0" w:lastColumn="0" w:noHBand="0" w:noVBand="0"/>
      </w:tblPr>
      <w:tblGrid>
        <w:gridCol w:w="1195"/>
        <w:gridCol w:w="9101"/>
      </w:tblGrid>
      <w:tr w:rsidR="008F3E72" w:rsidTr="008F3E72">
        <w:tc>
          <w:tcPr>
            <w:tcW w:w="10296" w:type="dxa"/>
            <w:gridSpan w:val="2"/>
            <w:tcMar>
              <w:top w:w="288" w:type="dxa"/>
              <w:bottom w:w="115" w:type="dxa"/>
              <w:right w:w="43" w:type="dxa"/>
            </w:tcMar>
          </w:tcPr>
          <w:p w:rsidR="008F3E72" w:rsidRDefault="008F3E72" w:rsidP="008F3E72">
            <w:pPr>
              <w:pStyle w:val="Heading1"/>
            </w:pPr>
            <w:r>
              <w:lastRenderedPageBreak/>
              <w:t>Article 10: Self-Sufficiency and Lifelong Learning</w:t>
            </w:r>
          </w:p>
          <w:p w:rsidR="008F3E72" w:rsidRDefault="008F3E72" w:rsidP="008F3E72">
            <w:pPr>
              <w:jc w:val="center"/>
              <w:rPr>
                <w:b/>
              </w:rPr>
            </w:pPr>
            <w:r>
              <w:rPr>
                <w:b/>
                <w:sz w:val="32"/>
              </w:rPr>
              <w:t>Overview</w:t>
            </w:r>
          </w:p>
          <w:p w:rsidR="008F3E72" w:rsidRPr="008F3E72" w:rsidRDefault="007F3902" w:rsidP="007F3902">
            <w:pPr>
              <w:ind w:left="1080" w:right="1123"/>
            </w:pPr>
            <w:r>
              <w:t>This article appropriates money for adult basic education and GED-style programs and authorizes the commissioner to replace the GED test with another high school equivalency measure.</w:t>
            </w:r>
          </w:p>
        </w:tc>
      </w:tr>
      <w:tr w:rsidR="008F3E72">
        <w:tc>
          <w:tcPr>
            <w:tcW w:w="1195" w:type="dxa"/>
            <w:tcMar>
              <w:right w:w="43" w:type="dxa"/>
            </w:tcMar>
          </w:tcPr>
          <w:p w:rsidR="008F3E72" w:rsidRDefault="008F3E72" w:rsidP="00A41BD2">
            <w:pPr>
              <w:pStyle w:val="Sectionnumber"/>
              <w:numPr>
                <w:ilvl w:val="0"/>
                <w:numId w:val="22"/>
              </w:numPr>
              <w:spacing w:before="0" w:beforeAutospacing="0" w:after="120" w:afterAutospacing="0"/>
            </w:pPr>
          </w:p>
        </w:tc>
        <w:tc>
          <w:tcPr>
            <w:tcW w:w="9101" w:type="dxa"/>
          </w:tcPr>
          <w:p w:rsidR="008F3E72" w:rsidRPr="00CD2CB4" w:rsidRDefault="008F3E72" w:rsidP="008F3E72">
            <w:pPr>
              <w:rPr>
                <w:b/>
                <w:bCs/>
                <w:szCs w:val="24"/>
                <w:lang w:val="en"/>
              </w:rPr>
            </w:pPr>
            <w:r w:rsidRPr="00CD2CB4">
              <w:rPr>
                <w:b/>
                <w:bCs/>
                <w:szCs w:val="24"/>
                <w:lang w:val="en"/>
              </w:rPr>
              <w:t>Performance tracking system</w:t>
            </w:r>
            <w:r w:rsidRPr="00CD2CB4">
              <w:rPr>
                <w:szCs w:val="24"/>
                <w:lang w:val="en"/>
              </w:rPr>
              <w:t>. Aligns timelines and measures included in Minnesota adult basic education performance measures statute with changes in federal requirements.</w:t>
            </w:r>
            <w:r w:rsidRPr="00CD2CB4">
              <w:rPr>
                <w:b/>
                <w:bCs/>
                <w:szCs w:val="24"/>
                <w:lang w:val="en"/>
              </w:rPr>
              <w:t xml:space="preserve"> </w:t>
            </w:r>
          </w:p>
        </w:tc>
      </w:tr>
      <w:tr w:rsidR="008F3E72">
        <w:tc>
          <w:tcPr>
            <w:tcW w:w="1195" w:type="dxa"/>
            <w:tcMar>
              <w:right w:w="43" w:type="dxa"/>
            </w:tcMar>
          </w:tcPr>
          <w:p w:rsidR="008F3E72" w:rsidRDefault="008F3E72" w:rsidP="008F3E72">
            <w:pPr>
              <w:pStyle w:val="Sectionnumber"/>
              <w:spacing w:before="0" w:beforeAutospacing="0" w:after="120" w:afterAutospacing="0"/>
            </w:pPr>
          </w:p>
        </w:tc>
        <w:tc>
          <w:tcPr>
            <w:tcW w:w="9101" w:type="dxa"/>
          </w:tcPr>
          <w:p w:rsidR="008F3E72" w:rsidRPr="008C4FD5" w:rsidRDefault="008F3E72" w:rsidP="008F3E72">
            <w:pPr>
              <w:pStyle w:val="Sectionnumber"/>
              <w:numPr>
                <w:ilvl w:val="0"/>
                <w:numId w:val="0"/>
              </w:numPr>
              <w:spacing w:before="0" w:beforeAutospacing="0" w:after="120" w:afterAutospacing="0"/>
              <w:rPr>
                <w:b w:val="0"/>
              </w:rPr>
            </w:pPr>
            <w:r>
              <w:rPr>
                <w:bCs/>
              </w:rPr>
              <w:t xml:space="preserve">Commissioner-selected high school equivalency test. </w:t>
            </w:r>
            <w:r>
              <w:rPr>
                <w:b w:val="0"/>
                <w:bCs/>
              </w:rPr>
              <w:t>Allows commissioner of education to select high-school equivalency test, and replaces the GED test with commissioner-selected equivalency test in provision allowing commissioner to adopt rules.</w:t>
            </w:r>
          </w:p>
        </w:tc>
      </w:tr>
      <w:tr w:rsidR="008F3E72">
        <w:tc>
          <w:tcPr>
            <w:tcW w:w="1195" w:type="dxa"/>
            <w:tcMar>
              <w:right w:w="43" w:type="dxa"/>
            </w:tcMar>
          </w:tcPr>
          <w:p w:rsidR="008F3E72" w:rsidRDefault="008F3E72" w:rsidP="008F3E72">
            <w:pPr>
              <w:pStyle w:val="Sectionnumber"/>
              <w:spacing w:before="0" w:beforeAutospacing="0" w:after="120" w:afterAutospacing="0"/>
            </w:pPr>
          </w:p>
        </w:tc>
        <w:tc>
          <w:tcPr>
            <w:tcW w:w="9101" w:type="dxa"/>
          </w:tcPr>
          <w:p w:rsidR="008F3E72" w:rsidRPr="008C4FD5" w:rsidRDefault="008F3E72" w:rsidP="008F3E72">
            <w:pPr>
              <w:pStyle w:val="Sectionnumber"/>
              <w:numPr>
                <w:ilvl w:val="0"/>
                <w:numId w:val="0"/>
              </w:numPr>
              <w:spacing w:before="0" w:beforeAutospacing="0" w:after="120" w:afterAutospacing="0"/>
              <w:rPr>
                <w:b w:val="0"/>
                <w:bCs/>
              </w:rPr>
            </w:pPr>
            <w:r>
              <w:rPr>
                <w:bCs/>
              </w:rPr>
              <w:t>Commissioner-selected high school equivalency test fees.</w:t>
            </w:r>
            <w:r>
              <w:rPr>
                <w:b w:val="0"/>
                <w:bCs/>
              </w:rPr>
              <w:t xml:space="preserve"> Replaces GED test with commissioner-selected equivalency test in provision relating to test fees. </w:t>
            </w:r>
          </w:p>
        </w:tc>
      </w:tr>
      <w:tr w:rsidR="008F3E72">
        <w:tc>
          <w:tcPr>
            <w:tcW w:w="1195" w:type="dxa"/>
            <w:tcMar>
              <w:right w:w="43" w:type="dxa"/>
            </w:tcMar>
          </w:tcPr>
          <w:p w:rsidR="008F3E72" w:rsidRDefault="008F3E72" w:rsidP="008F3E72">
            <w:pPr>
              <w:pStyle w:val="Sectionnumber"/>
              <w:spacing w:before="0" w:beforeAutospacing="0" w:after="120" w:afterAutospacing="0"/>
            </w:pPr>
          </w:p>
        </w:tc>
        <w:tc>
          <w:tcPr>
            <w:tcW w:w="9101" w:type="dxa"/>
          </w:tcPr>
          <w:p w:rsidR="008F3E72" w:rsidRPr="00D66572" w:rsidRDefault="008F3E72" w:rsidP="008F3E72">
            <w:pPr>
              <w:pStyle w:val="Sectionnumber"/>
              <w:numPr>
                <w:ilvl w:val="0"/>
                <w:numId w:val="0"/>
              </w:numPr>
              <w:spacing w:before="0" w:beforeAutospacing="0" w:after="120" w:afterAutospacing="0"/>
              <w:rPr>
                <w:b w:val="0"/>
                <w:bCs/>
              </w:rPr>
            </w:pPr>
            <w:r>
              <w:rPr>
                <w:bCs/>
              </w:rPr>
              <w:t>Full-time student.</w:t>
            </w:r>
            <w:r>
              <w:rPr>
                <w:b w:val="0"/>
                <w:bCs/>
              </w:rPr>
              <w:t xml:space="preserve"> Replaces GED test with commissioner-selected equivalency test in provision relating to definition of “full-time student” in chapter on Minnesota Family Investment Program.</w:t>
            </w:r>
          </w:p>
        </w:tc>
      </w:tr>
      <w:tr w:rsidR="008F3E72">
        <w:tc>
          <w:tcPr>
            <w:tcW w:w="1195" w:type="dxa"/>
            <w:tcMar>
              <w:right w:w="43" w:type="dxa"/>
            </w:tcMar>
          </w:tcPr>
          <w:p w:rsidR="008F3E72" w:rsidRDefault="008F3E72" w:rsidP="008F3E72">
            <w:pPr>
              <w:pStyle w:val="Sectionnumber"/>
              <w:spacing w:before="0" w:beforeAutospacing="0" w:after="120" w:afterAutospacing="0"/>
            </w:pPr>
          </w:p>
        </w:tc>
        <w:tc>
          <w:tcPr>
            <w:tcW w:w="9101" w:type="dxa"/>
          </w:tcPr>
          <w:p w:rsidR="008F3E72" w:rsidRPr="00D66572" w:rsidRDefault="008F3E72" w:rsidP="008F3E72">
            <w:pPr>
              <w:pStyle w:val="Sectionnumber"/>
              <w:numPr>
                <w:ilvl w:val="0"/>
                <w:numId w:val="0"/>
              </w:numPr>
              <w:spacing w:before="0" w:beforeAutospacing="0" w:after="120" w:afterAutospacing="0"/>
              <w:rPr>
                <w:b w:val="0"/>
                <w:bCs/>
              </w:rPr>
            </w:pPr>
            <w:r>
              <w:rPr>
                <w:bCs/>
              </w:rPr>
              <w:t xml:space="preserve">Commissioner-selected high school equivalency. </w:t>
            </w:r>
            <w:r>
              <w:rPr>
                <w:b w:val="0"/>
                <w:bCs/>
              </w:rPr>
              <w:t>Replaces GED test with commissioner-selected equivalency test in definition in chapter on Minnesota Family Investment Program.</w:t>
            </w:r>
          </w:p>
        </w:tc>
      </w:tr>
      <w:tr w:rsidR="008F3E72">
        <w:tc>
          <w:tcPr>
            <w:tcW w:w="1195" w:type="dxa"/>
            <w:tcMar>
              <w:right w:w="43" w:type="dxa"/>
            </w:tcMar>
          </w:tcPr>
          <w:p w:rsidR="008F3E72" w:rsidRDefault="008F3E72" w:rsidP="008F3E72">
            <w:pPr>
              <w:pStyle w:val="Sectionnumber"/>
              <w:spacing w:before="0" w:beforeAutospacing="0" w:after="120" w:afterAutospacing="0"/>
            </w:pPr>
          </w:p>
        </w:tc>
        <w:tc>
          <w:tcPr>
            <w:tcW w:w="9101" w:type="dxa"/>
          </w:tcPr>
          <w:p w:rsidR="008F3E72" w:rsidRPr="003D02CC" w:rsidRDefault="008F3E72" w:rsidP="00AD4620">
            <w:pPr>
              <w:pStyle w:val="Sectionnumber"/>
              <w:numPr>
                <w:ilvl w:val="0"/>
                <w:numId w:val="0"/>
              </w:numPr>
              <w:spacing w:before="0" w:beforeAutospacing="0" w:after="120" w:afterAutospacing="0"/>
              <w:rPr>
                <w:b w:val="0"/>
                <w:bCs/>
              </w:rPr>
            </w:pPr>
            <w:r>
              <w:rPr>
                <w:bCs/>
              </w:rPr>
              <w:t>Appropriations.</w:t>
            </w:r>
            <w:r>
              <w:rPr>
                <w:b w:val="0"/>
                <w:bCs/>
              </w:rPr>
              <w:t xml:space="preserve"> See </w:t>
            </w:r>
            <w:r w:rsidR="00AD4620">
              <w:rPr>
                <w:b w:val="0"/>
                <w:bCs/>
              </w:rPr>
              <w:t>fiscal tracking sheets.</w:t>
            </w:r>
          </w:p>
        </w:tc>
      </w:tr>
      <w:tr w:rsidR="008F3E72">
        <w:tc>
          <w:tcPr>
            <w:tcW w:w="1195" w:type="dxa"/>
            <w:tcMar>
              <w:right w:w="43" w:type="dxa"/>
            </w:tcMar>
          </w:tcPr>
          <w:p w:rsidR="008F3E72" w:rsidRDefault="008F3E72" w:rsidP="008F3E72">
            <w:pPr>
              <w:pStyle w:val="Sectionnumber"/>
              <w:spacing w:before="0" w:beforeAutospacing="0" w:after="120" w:afterAutospacing="0"/>
            </w:pPr>
          </w:p>
        </w:tc>
        <w:tc>
          <w:tcPr>
            <w:tcW w:w="9101" w:type="dxa"/>
          </w:tcPr>
          <w:p w:rsidR="008F3E72" w:rsidRPr="00D66572" w:rsidRDefault="008F3E72" w:rsidP="008F3E72">
            <w:pPr>
              <w:pStyle w:val="Sectionnumber"/>
              <w:numPr>
                <w:ilvl w:val="0"/>
                <w:numId w:val="0"/>
              </w:numPr>
              <w:spacing w:before="0" w:beforeAutospacing="0" w:after="120" w:afterAutospacing="0"/>
              <w:rPr>
                <w:b w:val="0"/>
                <w:bCs/>
              </w:rPr>
            </w:pPr>
            <w:proofErr w:type="spellStart"/>
            <w:r>
              <w:rPr>
                <w:bCs/>
              </w:rPr>
              <w:t>Revisor’s</w:t>
            </w:r>
            <w:proofErr w:type="spellEnd"/>
            <w:r>
              <w:rPr>
                <w:bCs/>
              </w:rPr>
              <w:t xml:space="preserve"> instruction. </w:t>
            </w:r>
            <w:r>
              <w:rPr>
                <w:b w:val="0"/>
                <w:bCs/>
              </w:rPr>
              <w:t xml:space="preserve">Instructs </w:t>
            </w:r>
            <w:proofErr w:type="spellStart"/>
            <w:r>
              <w:rPr>
                <w:b w:val="0"/>
                <w:bCs/>
              </w:rPr>
              <w:t>revisor</w:t>
            </w:r>
            <w:proofErr w:type="spellEnd"/>
            <w:r>
              <w:rPr>
                <w:b w:val="0"/>
                <w:bCs/>
              </w:rPr>
              <w:t xml:space="preserve"> to substitute “commissioner-selected high school equivalency” or similar term for “general education development,” “GED” or similar terms.</w:t>
            </w:r>
          </w:p>
        </w:tc>
      </w:tr>
      <w:tr w:rsidR="008F3E72">
        <w:tc>
          <w:tcPr>
            <w:tcW w:w="1195" w:type="dxa"/>
            <w:tcMar>
              <w:right w:w="43" w:type="dxa"/>
            </w:tcMar>
          </w:tcPr>
          <w:p w:rsidR="008F3E72" w:rsidRDefault="008F3E72" w:rsidP="008F3E72">
            <w:pPr>
              <w:pStyle w:val="Sectionnumber"/>
              <w:spacing w:before="0" w:beforeAutospacing="0" w:after="120" w:afterAutospacing="0"/>
            </w:pPr>
          </w:p>
        </w:tc>
        <w:tc>
          <w:tcPr>
            <w:tcW w:w="9101" w:type="dxa"/>
          </w:tcPr>
          <w:p w:rsidR="008F3E72" w:rsidRPr="00074BA8" w:rsidRDefault="008F3E72" w:rsidP="008F3E72">
            <w:pPr>
              <w:pStyle w:val="Sectionnumber"/>
              <w:numPr>
                <w:ilvl w:val="0"/>
                <w:numId w:val="0"/>
              </w:numPr>
              <w:spacing w:before="0" w:beforeAutospacing="0" w:after="120" w:afterAutospacing="0"/>
              <w:rPr>
                <w:b w:val="0"/>
                <w:bCs/>
              </w:rPr>
            </w:pPr>
            <w:proofErr w:type="spellStart"/>
            <w:r>
              <w:rPr>
                <w:bCs/>
              </w:rPr>
              <w:t>Repealer</w:t>
            </w:r>
            <w:proofErr w:type="spellEnd"/>
            <w:r>
              <w:rPr>
                <w:bCs/>
              </w:rPr>
              <w:t>.</w:t>
            </w:r>
            <w:r>
              <w:rPr>
                <w:b w:val="0"/>
                <w:bCs/>
              </w:rPr>
              <w:t xml:space="preserve"> Repeals Minnesota Rules, part 3500.3100, subpart 14, on </w:t>
            </w:r>
            <w:proofErr w:type="gramStart"/>
            <w:r>
              <w:rPr>
                <w:b w:val="0"/>
                <w:bCs/>
              </w:rPr>
              <w:t>GED  tests</w:t>
            </w:r>
            <w:proofErr w:type="gramEnd"/>
            <w:r>
              <w:rPr>
                <w:b w:val="0"/>
                <w:bCs/>
              </w:rPr>
              <w:t>.</w:t>
            </w:r>
          </w:p>
        </w:tc>
      </w:tr>
    </w:tbl>
    <w:p w:rsidR="008F3E72" w:rsidRDefault="008F3E72" w:rsidP="008F3E72">
      <w:pPr>
        <w:pStyle w:val="Sectionnumber"/>
        <w:spacing w:before="0" w:beforeAutospacing="0" w:after="120" w:afterAutospacing="0"/>
        <w:sectPr w:rsidR="008F3E72" w:rsidSect="008F3E72">
          <w:type w:val="continuous"/>
          <w:pgSz w:w="12240" w:h="15840" w:code="1"/>
          <w:pgMar w:top="720" w:right="1080" w:bottom="720" w:left="1080" w:header="720" w:footer="432" w:gutter="0"/>
          <w:cols w:space="720"/>
          <w:docGrid w:linePitch="326"/>
        </w:sectPr>
      </w:pPr>
    </w:p>
    <w:tbl>
      <w:tblPr>
        <w:tblW w:w="10296" w:type="dxa"/>
        <w:tblCellMar>
          <w:left w:w="58" w:type="dxa"/>
          <w:right w:w="58" w:type="dxa"/>
        </w:tblCellMar>
        <w:tblLook w:val="0000" w:firstRow="0" w:lastRow="0" w:firstColumn="0" w:lastColumn="0" w:noHBand="0" w:noVBand="0"/>
      </w:tblPr>
      <w:tblGrid>
        <w:gridCol w:w="1195"/>
        <w:gridCol w:w="9101"/>
      </w:tblGrid>
      <w:tr w:rsidR="008F3E72" w:rsidTr="008F3E72">
        <w:tc>
          <w:tcPr>
            <w:tcW w:w="10296" w:type="dxa"/>
            <w:gridSpan w:val="2"/>
            <w:tcMar>
              <w:top w:w="288" w:type="dxa"/>
              <w:bottom w:w="115" w:type="dxa"/>
              <w:right w:w="43" w:type="dxa"/>
            </w:tcMar>
          </w:tcPr>
          <w:p w:rsidR="008F3E72" w:rsidRDefault="008F3E72" w:rsidP="008F3E72">
            <w:pPr>
              <w:pStyle w:val="Heading1"/>
            </w:pPr>
            <w:r>
              <w:t>Article 11: State Agencies</w:t>
            </w:r>
          </w:p>
          <w:p w:rsidR="008F3E72" w:rsidRDefault="008F3E72" w:rsidP="008F3E72">
            <w:pPr>
              <w:jc w:val="center"/>
              <w:rPr>
                <w:b/>
              </w:rPr>
            </w:pPr>
            <w:r>
              <w:rPr>
                <w:b/>
                <w:sz w:val="32"/>
              </w:rPr>
              <w:t>Overview</w:t>
            </w:r>
          </w:p>
          <w:p w:rsidR="008F3E72" w:rsidRPr="008F3E72" w:rsidRDefault="00D2570A" w:rsidP="00D2570A">
            <w:pPr>
              <w:ind w:left="1080" w:right="1123"/>
            </w:pPr>
            <w:r>
              <w:t>This article requires all teacher license fees to be paid into a special revenue fund beginning July 1, 2019, and appropriates funding for education-related state agencies.</w:t>
            </w:r>
          </w:p>
        </w:tc>
      </w:tr>
      <w:tr w:rsidR="00337D41">
        <w:tc>
          <w:tcPr>
            <w:tcW w:w="1195" w:type="dxa"/>
            <w:tcMar>
              <w:right w:w="43" w:type="dxa"/>
            </w:tcMar>
          </w:tcPr>
          <w:p w:rsidR="00337D41" w:rsidRDefault="00337D41" w:rsidP="00A41BD2">
            <w:pPr>
              <w:pStyle w:val="Sectionnumber"/>
              <w:numPr>
                <w:ilvl w:val="0"/>
                <w:numId w:val="23"/>
              </w:numPr>
              <w:spacing w:before="0" w:beforeAutospacing="0" w:after="120" w:afterAutospacing="0"/>
            </w:pPr>
          </w:p>
        </w:tc>
        <w:tc>
          <w:tcPr>
            <w:tcW w:w="9101" w:type="dxa"/>
          </w:tcPr>
          <w:p w:rsidR="00337D41" w:rsidRPr="000579CD" w:rsidRDefault="00337D41" w:rsidP="00337D41">
            <w:pPr>
              <w:pStyle w:val="Sectionnumber"/>
              <w:numPr>
                <w:ilvl w:val="0"/>
                <w:numId w:val="0"/>
              </w:numPr>
              <w:spacing w:before="0" w:beforeAutospacing="0" w:after="120" w:afterAutospacing="0"/>
              <w:rPr>
                <w:b w:val="0"/>
                <w:bCs/>
              </w:rPr>
            </w:pPr>
            <w:r>
              <w:rPr>
                <w:bCs/>
              </w:rPr>
              <w:t>Fee.</w:t>
            </w:r>
            <w:r>
              <w:rPr>
                <w:b w:val="0"/>
                <w:bCs/>
              </w:rPr>
              <w:t xml:space="preserve"> Requires administrator license fees to be deposited in the special revenue fund.</w:t>
            </w:r>
          </w:p>
        </w:tc>
      </w:tr>
      <w:tr w:rsidR="00337D41">
        <w:tc>
          <w:tcPr>
            <w:tcW w:w="1195" w:type="dxa"/>
            <w:tcMar>
              <w:right w:w="43" w:type="dxa"/>
            </w:tcMar>
          </w:tcPr>
          <w:p w:rsidR="00337D41" w:rsidRDefault="00337D41" w:rsidP="00A41BD2">
            <w:pPr>
              <w:pStyle w:val="Sectionnumber"/>
              <w:spacing w:before="0" w:beforeAutospacing="0" w:after="120" w:afterAutospacing="0"/>
            </w:pPr>
          </w:p>
        </w:tc>
        <w:tc>
          <w:tcPr>
            <w:tcW w:w="9101" w:type="dxa"/>
          </w:tcPr>
          <w:p w:rsidR="00337D41" w:rsidRDefault="00337D41" w:rsidP="00337D41">
            <w:pPr>
              <w:pStyle w:val="Sectionnumber"/>
              <w:numPr>
                <w:ilvl w:val="0"/>
                <w:numId w:val="0"/>
              </w:numPr>
              <w:spacing w:before="0" w:beforeAutospacing="0" w:after="120" w:afterAutospacing="0"/>
              <w:rPr>
                <w:b w:val="0"/>
                <w:bCs/>
              </w:rPr>
            </w:pPr>
            <w:r>
              <w:rPr>
                <w:bCs/>
              </w:rPr>
              <w:t>Special revenue fund accounts; educator licensing and background checks.</w:t>
            </w:r>
          </w:p>
          <w:p w:rsidR="00337D41" w:rsidRDefault="00337D41" w:rsidP="00337D41">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1. Educator licensure account.</w:t>
            </w:r>
            <w:r>
              <w:rPr>
                <w:b w:val="0"/>
                <w:bCs/>
              </w:rPr>
              <w:t xml:space="preserve"> Establishes an educator licensure account in the special revenue fund.</w:t>
            </w:r>
          </w:p>
          <w:p w:rsidR="00337D41" w:rsidRPr="008B11CF" w:rsidRDefault="00337D41" w:rsidP="00337D41">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2. Background check account.</w:t>
            </w:r>
            <w:r>
              <w:rPr>
                <w:b w:val="0"/>
                <w:bCs/>
              </w:rPr>
              <w:t xml:space="preserve"> Establishes an educator licensure background check account in the special revenue fund.</w:t>
            </w:r>
          </w:p>
        </w:tc>
      </w:tr>
      <w:tr w:rsidR="00337D41">
        <w:tc>
          <w:tcPr>
            <w:tcW w:w="1195" w:type="dxa"/>
            <w:tcMar>
              <w:right w:w="43" w:type="dxa"/>
            </w:tcMar>
          </w:tcPr>
          <w:p w:rsidR="00337D41" w:rsidRDefault="00337D41" w:rsidP="00A41BD2">
            <w:pPr>
              <w:pStyle w:val="Sectionnumber"/>
              <w:spacing w:before="0" w:beforeAutospacing="0" w:after="120" w:afterAutospacing="0"/>
            </w:pPr>
          </w:p>
        </w:tc>
        <w:tc>
          <w:tcPr>
            <w:tcW w:w="9101" w:type="dxa"/>
          </w:tcPr>
          <w:p w:rsidR="00337D41" w:rsidRPr="000E2D81" w:rsidRDefault="00337D41" w:rsidP="00337D41">
            <w:pPr>
              <w:pStyle w:val="Sectionnumber"/>
              <w:numPr>
                <w:ilvl w:val="0"/>
                <w:numId w:val="0"/>
              </w:numPr>
              <w:spacing w:before="0" w:beforeAutospacing="0" w:after="120" w:afterAutospacing="0"/>
              <w:rPr>
                <w:b w:val="0"/>
                <w:bCs/>
              </w:rPr>
            </w:pPr>
            <w:r>
              <w:rPr>
                <w:bCs/>
              </w:rPr>
              <w:t>Temporary military license.</w:t>
            </w:r>
            <w:r>
              <w:rPr>
                <w:b w:val="0"/>
                <w:bCs/>
              </w:rPr>
              <w:t xml:space="preserve"> Requires the Board of Teaching to deposit application fees in the special revenue fund.</w:t>
            </w:r>
          </w:p>
        </w:tc>
      </w:tr>
      <w:tr w:rsidR="00337D41">
        <w:tc>
          <w:tcPr>
            <w:tcW w:w="1195" w:type="dxa"/>
            <w:tcMar>
              <w:right w:w="43" w:type="dxa"/>
            </w:tcMar>
          </w:tcPr>
          <w:p w:rsidR="00337D41" w:rsidRDefault="00337D41" w:rsidP="00A41BD2">
            <w:pPr>
              <w:pStyle w:val="Sectionnumber"/>
              <w:spacing w:before="0" w:beforeAutospacing="0" w:after="120" w:afterAutospacing="0"/>
            </w:pPr>
          </w:p>
        </w:tc>
        <w:tc>
          <w:tcPr>
            <w:tcW w:w="9101" w:type="dxa"/>
          </w:tcPr>
          <w:p w:rsidR="00337D41" w:rsidRPr="000E2D81" w:rsidRDefault="00337D41" w:rsidP="00337D41">
            <w:pPr>
              <w:pStyle w:val="Sectionnumber"/>
              <w:numPr>
                <w:ilvl w:val="0"/>
                <w:numId w:val="0"/>
              </w:numPr>
              <w:spacing w:before="0" w:beforeAutospacing="0" w:after="120" w:afterAutospacing="0"/>
              <w:rPr>
                <w:b w:val="0"/>
                <w:bCs/>
              </w:rPr>
            </w:pPr>
            <w:r>
              <w:rPr>
                <w:bCs/>
              </w:rPr>
              <w:t>Background check.</w:t>
            </w:r>
            <w:r>
              <w:rPr>
                <w:b w:val="0"/>
                <w:bCs/>
              </w:rPr>
              <w:t xml:space="preserve"> Requires background check payments to be deposited in the special revenue fund.</w:t>
            </w:r>
          </w:p>
        </w:tc>
      </w:tr>
      <w:tr w:rsidR="00337D41">
        <w:tc>
          <w:tcPr>
            <w:tcW w:w="1195" w:type="dxa"/>
            <w:tcMar>
              <w:right w:w="43" w:type="dxa"/>
            </w:tcMar>
          </w:tcPr>
          <w:p w:rsidR="00337D41" w:rsidRDefault="00337D41" w:rsidP="00A41BD2">
            <w:pPr>
              <w:pStyle w:val="Sectionnumber"/>
              <w:spacing w:before="0" w:beforeAutospacing="0" w:after="120" w:afterAutospacing="0"/>
            </w:pPr>
          </w:p>
        </w:tc>
        <w:tc>
          <w:tcPr>
            <w:tcW w:w="9101" w:type="dxa"/>
          </w:tcPr>
          <w:p w:rsidR="00337D41" w:rsidRPr="000E2D81" w:rsidRDefault="00337D41" w:rsidP="00337D41">
            <w:pPr>
              <w:pStyle w:val="Sectionnumber"/>
              <w:numPr>
                <w:ilvl w:val="0"/>
                <w:numId w:val="0"/>
              </w:numPr>
              <w:spacing w:before="0" w:beforeAutospacing="0" w:after="120" w:afterAutospacing="0"/>
              <w:rPr>
                <w:b w:val="0"/>
                <w:bCs/>
              </w:rPr>
            </w:pPr>
            <w:r>
              <w:rPr>
                <w:bCs/>
              </w:rPr>
              <w:t>Licensure applications.</w:t>
            </w:r>
            <w:r>
              <w:rPr>
                <w:b w:val="0"/>
                <w:bCs/>
              </w:rPr>
              <w:t xml:space="preserve"> Requires application fees for issuance, revenue, or extension to be deposited in the special revenue fund.</w:t>
            </w:r>
          </w:p>
        </w:tc>
      </w:tr>
      <w:tr w:rsidR="00337D41">
        <w:tc>
          <w:tcPr>
            <w:tcW w:w="1195" w:type="dxa"/>
            <w:tcMar>
              <w:right w:w="43" w:type="dxa"/>
            </w:tcMar>
          </w:tcPr>
          <w:p w:rsidR="00337D41" w:rsidRDefault="00337D41" w:rsidP="00A41BD2">
            <w:pPr>
              <w:pStyle w:val="Sectionnumber"/>
              <w:spacing w:before="0" w:beforeAutospacing="0" w:after="120" w:afterAutospacing="0"/>
            </w:pPr>
          </w:p>
        </w:tc>
        <w:tc>
          <w:tcPr>
            <w:tcW w:w="9101" w:type="dxa"/>
          </w:tcPr>
          <w:p w:rsidR="00337D41" w:rsidRPr="000E2D81" w:rsidRDefault="00337D41" w:rsidP="00337D41">
            <w:pPr>
              <w:pStyle w:val="Sectionnumber"/>
              <w:numPr>
                <w:ilvl w:val="0"/>
                <w:numId w:val="0"/>
              </w:numPr>
              <w:spacing w:before="0" w:beforeAutospacing="0" w:after="120" w:afterAutospacing="0"/>
              <w:rPr>
                <w:b w:val="0"/>
                <w:bCs/>
              </w:rPr>
            </w:pPr>
            <w:r>
              <w:rPr>
                <w:bCs/>
              </w:rPr>
              <w:t>Licensure via portfolio.</w:t>
            </w:r>
            <w:r>
              <w:rPr>
                <w:b w:val="0"/>
                <w:bCs/>
              </w:rPr>
              <w:t xml:space="preserve"> Requires portfolio fees to be deposited in the special revenue fund.</w:t>
            </w:r>
          </w:p>
        </w:tc>
      </w:tr>
      <w:tr w:rsidR="00337D41">
        <w:tc>
          <w:tcPr>
            <w:tcW w:w="1195" w:type="dxa"/>
            <w:tcMar>
              <w:right w:w="43" w:type="dxa"/>
            </w:tcMar>
          </w:tcPr>
          <w:p w:rsidR="00337D41" w:rsidRDefault="00337D41" w:rsidP="00A41BD2">
            <w:pPr>
              <w:pStyle w:val="Sectionnumber"/>
              <w:spacing w:before="0" w:beforeAutospacing="0" w:after="120" w:afterAutospacing="0"/>
            </w:pPr>
          </w:p>
        </w:tc>
        <w:tc>
          <w:tcPr>
            <w:tcW w:w="9101" w:type="dxa"/>
          </w:tcPr>
          <w:p w:rsidR="00337D41" w:rsidRPr="000E2D81" w:rsidRDefault="00337D41" w:rsidP="00337D41">
            <w:pPr>
              <w:pStyle w:val="Sectionnumber"/>
              <w:numPr>
                <w:ilvl w:val="0"/>
                <w:numId w:val="0"/>
              </w:numPr>
              <w:spacing w:before="0" w:beforeAutospacing="0" w:after="120" w:afterAutospacing="0"/>
              <w:rPr>
                <w:b w:val="0"/>
                <w:bCs/>
              </w:rPr>
            </w:pPr>
            <w:r>
              <w:rPr>
                <w:bCs/>
              </w:rPr>
              <w:t>Annual appropriations.</w:t>
            </w:r>
            <w:r>
              <w:rPr>
                <w:b w:val="0"/>
                <w:bCs/>
              </w:rPr>
              <w:t xml:space="preserve"> Requires that money deposited in the educator licensure account be appropriated annually to the Board of Teaching.</w:t>
            </w:r>
          </w:p>
        </w:tc>
      </w:tr>
      <w:tr w:rsidR="0027792D">
        <w:tc>
          <w:tcPr>
            <w:tcW w:w="1195" w:type="dxa"/>
            <w:tcMar>
              <w:right w:w="43" w:type="dxa"/>
            </w:tcMar>
          </w:tcPr>
          <w:p w:rsidR="0027792D" w:rsidRDefault="0027792D" w:rsidP="00A41BD2">
            <w:pPr>
              <w:pStyle w:val="Sectionnumber"/>
              <w:spacing w:before="0" w:beforeAutospacing="0" w:after="120" w:afterAutospacing="0"/>
            </w:pPr>
          </w:p>
        </w:tc>
        <w:tc>
          <w:tcPr>
            <w:tcW w:w="9101" w:type="dxa"/>
          </w:tcPr>
          <w:p w:rsidR="0027792D" w:rsidRPr="000503F5" w:rsidRDefault="0027792D" w:rsidP="0027792D">
            <w:pPr>
              <w:pStyle w:val="Sectionnumber"/>
              <w:numPr>
                <w:ilvl w:val="0"/>
                <w:numId w:val="0"/>
              </w:numPr>
              <w:spacing w:before="0" w:beforeAutospacing="0" w:after="120" w:afterAutospacing="0"/>
              <w:rPr>
                <w:b w:val="0"/>
                <w:bCs/>
              </w:rPr>
            </w:pPr>
            <w:r>
              <w:rPr>
                <w:bCs/>
              </w:rPr>
              <w:t>Transfers.</w:t>
            </w:r>
            <w:r>
              <w:rPr>
                <w:b w:val="0"/>
                <w:bCs/>
              </w:rPr>
              <w:t xml:space="preserve"> Requires the commissioner of management and budget to transfer money into the educator licensure account in the special revenue fund.</w:t>
            </w:r>
          </w:p>
        </w:tc>
      </w:tr>
      <w:tr w:rsidR="0027792D">
        <w:tc>
          <w:tcPr>
            <w:tcW w:w="1195" w:type="dxa"/>
            <w:tcMar>
              <w:right w:w="43" w:type="dxa"/>
            </w:tcMar>
          </w:tcPr>
          <w:p w:rsidR="0027792D" w:rsidRDefault="0027792D" w:rsidP="00A41BD2">
            <w:pPr>
              <w:pStyle w:val="Sectionnumber"/>
              <w:spacing w:before="0" w:beforeAutospacing="0" w:after="120" w:afterAutospacing="0"/>
            </w:pPr>
          </w:p>
        </w:tc>
        <w:tc>
          <w:tcPr>
            <w:tcW w:w="9101" w:type="dxa"/>
          </w:tcPr>
          <w:p w:rsidR="0027792D" w:rsidRPr="000503F5" w:rsidRDefault="0027792D" w:rsidP="0027792D">
            <w:pPr>
              <w:pStyle w:val="Sectionnumber"/>
              <w:numPr>
                <w:ilvl w:val="0"/>
                <w:numId w:val="0"/>
              </w:numPr>
              <w:spacing w:before="0" w:beforeAutospacing="0" w:after="120" w:afterAutospacing="0"/>
              <w:rPr>
                <w:b w:val="0"/>
                <w:bCs/>
              </w:rPr>
            </w:pPr>
            <w:r>
              <w:rPr>
                <w:bCs/>
              </w:rPr>
              <w:t>Appropriations; MDE.</w:t>
            </w:r>
            <w:r>
              <w:rPr>
                <w:b w:val="0"/>
                <w:bCs/>
              </w:rPr>
              <w:t xml:space="preserve"> </w:t>
            </w:r>
            <w:r w:rsidR="00B27F72">
              <w:rPr>
                <w:b w:val="0"/>
                <w:bCs/>
              </w:rPr>
              <w:t>See fiscal tracking sheets.</w:t>
            </w:r>
          </w:p>
        </w:tc>
      </w:tr>
      <w:tr w:rsidR="0027792D">
        <w:tc>
          <w:tcPr>
            <w:tcW w:w="1195" w:type="dxa"/>
            <w:tcMar>
              <w:right w:w="43" w:type="dxa"/>
            </w:tcMar>
          </w:tcPr>
          <w:p w:rsidR="0027792D" w:rsidRDefault="0027792D" w:rsidP="00A41BD2">
            <w:pPr>
              <w:pStyle w:val="Sectionnumber"/>
              <w:spacing w:before="0" w:beforeAutospacing="0" w:after="120" w:afterAutospacing="0"/>
            </w:pPr>
          </w:p>
        </w:tc>
        <w:tc>
          <w:tcPr>
            <w:tcW w:w="9101" w:type="dxa"/>
          </w:tcPr>
          <w:p w:rsidR="0027792D" w:rsidRDefault="0027792D" w:rsidP="0027792D">
            <w:pPr>
              <w:pStyle w:val="Sectionnumber"/>
              <w:numPr>
                <w:ilvl w:val="0"/>
                <w:numId w:val="0"/>
              </w:numPr>
              <w:spacing w:before="0" w:beforeAutospacing="0" w:after="120" w:afterAutospacing="0"/>
              <w:rPr>
                <w:bCs/>
              </w:rPr>
            </w:pPr>
            <w:r>
              <w:rPr>
                <w:bCs/>
              </w:rPr>
              <w:t xml:space="preserve">Appropriations; </w:t>
            </w:r>
            <w:proofErr w:type="spellStart"/>
            <w:r>
              <w:rPr>
                <w:bCs/>
              </w:rPr>
              <w:t>BoT.</w:t>
            </w:r>
            <w:proofErr w:type="spellEnd"/>
            <w:r>
              <w:rPr>
                <w:b w:val="0"/>
                <w:bCs/>
              </w:rPr>
              <w:t xml:space="preserve"> </w:t>
            </w:r>
            <w:r w:rsidR="00B27F72">
              <w:rPr>
                <w:b w:val="0"/>
                <w:bCs/>
              </w:rPr>
              <w:t>See fiscal tracking sheets.</w:t>
            </w:r>
          </w:p>
        </w:tc>
      </w:tr>
      <w:tr w:rsidR="0027792D">
        <w:tc>
          <w:tcPr>
            <w:tcW w:w="1195" w:type="dxa"/>
            <w:tcMar>
              <w:right w:w="43" w:type="dxa"/>
            </w:tcMar>
          </w:tcPr>
          <w:p w:rsidR="0027792D" w:rsidRDefault="0027792D" w:rsidP="00A41BD2">
            <w:pPr>
              <w:pStyle w:val="Sectionnumber"/>
              <w:spacing w:before="0" w:beforeAutospacing="0" w:after="120" w:afterAutospacing="0"/>
            </w:pPr>
          </w:p>
        </w:tc>
        <w:tc>
          <w:tcPr>
            <w:tcW w:w="9101" w:type="dxa"/>
          </w:tcPr>
          <w:p w:rsidR="0027792D" w:rsidRDefault="0027792D" w:rsidP="0027792D">
            <w:pPr>
              <w:pStyle w:val="Sectionnumber"/>
              <w:numPr>
                <w:ilvl w:val="0"/>
                <w:numId w:val="0"/>
              </w:numPr>
              <w:spacing w:before="0" w:beforeAutospacing="0" w:after="120" w:afterAutospacing="0"/>
              <w:rPr>
                <w:bCs/>
              </w:rPr>
            </w:pPr>
            <w:r>
              <w:rPr>
                <w:bCs/>
              </w:rPr>
              <w:t>Appropriations; MN State Academies.</w:t>
            </w:r>
            <w:r>
              <w:rPr>
                <w:b w:val="0"/>
                <w:bCs/>
              </w:rPr>
              <w:t xml:space="preserve"> </w:t>
            </w:r>
            <w:r w:rsidR="00B27F72">
              <w:rPr>
                <w:b w:val="0"/>
                <w:bCs/>
              </w:rPr>
              <w:t>See fiscal tracking sheets.</w:t>
            </w:r>
          </w:p>
        </w:tc>
      </w:tr>
      <w:tr w:rsidR="0027792D">
        <w:tc>
          <w:tcPr>
            <w:tcW w:w="1195" w:type="dxa"/>
            <w:tcMar>
              <w:right w:w="43" w:type="dxa"/>
            </w:tcMar>
          </w:tcPr>
          <w:p w:rsidR="0027792D" w:rsidRDefault="0027792D" w:rsidP="00A41BD2">
            <w:pPr>
              <w:pStyle w:val="Sectionnumber"/>
              <w:spacing w:before="0" w:beforeAutospacing="0" w:after="120" w:afterAutospacing="0"/>
            </w:pPr>
          </w:p>
        </w:tc>
        <w:tc>
          <w:tcPr>
            <w:tcW w:w="9101" w:type="dxa"/>
          </w:tcPr>
          <w:p w:rsidR="0027792D" w:rsidRDefault="0027792D" w:rsidP="0027792D">
            <w:pPr>
              <w:pStyle w:val="Sectionnumber"/>
              <w:numPr>
                <w:ilvl w:val="0"/>
                <w:numId w:val="0"/>
              </w:numPr>
              <w:spacing w:before="0" w:beforeAutospacing="0" w:after="120" w:afterAutospacing="0"/>
              <w:rPr>
                <w:bCs/>
              </w:rPr>
            </w:pPr>
            <w:r>
              <w:rPr>
                <w:bCs/>
              </w:rPr>
              <w:t xml:space="preserve">Appropriations; </w:t>
            </w:r>
            <w:proofErr w:type="spellStart"/>
            <w:r>
              <w:rPr>
                <w:bCs/>
              </w:rPr>
              <w:t>Perpich</w:t>
            </w:r>
            <w:proofErr w:type="spellEnd"/>
            <w:r>
              <w:rPr>
                <w:bCs/>
              </w:rPr>
              <w:t xml:space="preserve"> Center.</w:t>
            </w:r>
            <w:r>
              <w:rPr>
                <w:b w:val="0"/>
                <w:bCs/>
              </w:rPr>
              <w:t xml:space="preserve"> </w:t>
            </w:r>
            <w:r w:rsidR="00B27F72">
              <w:rPr>
                <w:b w:val="0"/>
                <w:bCs/>
              </w:rPr>
              <w:t>See fiscal tracking sheets.</w:t>
            </w:r>
          </w:p>
        </w:tc>
      </w:tr>
    </w:tbl>
    <w:p w:rsidR="009D21F0" w:rsidRDefault="009D21F0" w:rsidP="008B5176">
      <w:pPr>
        <w:pStyle w:val="Sectionnumber"/>
        <w:numPr>
          <w:ilvl w:val="0"/>
          <w:numId w:val="0"/>
        </w:numPr>
        <w:spacing w:before="0" w:beforeAutospacing="0" w:after="120" w:afterAutospacing="0"/>
      </w:pPr>
    </w:p>
    <w:tbl>
      <w:tblPr>
        <w:tblW w:w="10296" w:type="dxa"/>
        <w:tblCellMar>
          <w:left w:w="58" w:type="dxa"/>
          <w:right w:w="58" w:type="dxa"/>
        </w:tblCellMar>
        <w:tblLook w:val="0000" w:firstRow="0" w:lastRow="0" w:firstColumn="0" w:lastColumn="0" w:noHBand="0" w:noVBand="0"/>
      </w:tblPr>
      <w:tblGrid>
        <w:gridCol w:w="1195"/>
        <w:gridCol w:w="9101"/>
      </w:tblGrid>
      <w:tr w:rsidR="007657DE" w:rsidTr="00753AC2">
        <w:tc>
          <w:tcPr>
            <w:tcW w:w="10296" w:type="dxa"/>
            <w:gridSpan w:val="2"/>
            <w:tcMar>
              <w:top w:w="288" w:type="dxa"/>
              <w:bottom w:w="115" w:type="dxa"/>
              <w:right w:w="43" w:type="dxa"/>
            </w:tcMar>
          </w:tcPr>
          <w:p w:rsidR="007657DE" w:rsidRDefault="007657DE" w:rsidP="00753AC2">
            <w:pPr>
              <w:pStyle w:val="Heading1"/>
            </w:pPr>
            <w:r>
              <w:t>Article 12: Professional Educator Licensing and Standards Board</w:t>
            </w:r>
          </w:p>
          <w:p w:rsidR="007657DE" w:rsidRDefault="007657DE" w:rsidP="00753AC2">
            <w:pPr>
              <w:jc w:val="center"/>
              <w:rPr>
                <w:b/>
              </w:rPr>
            </w:pPr>
            <w:r>
              <w:rPr>
                <w:b/>
                <w:sz w:val="32"/>
              </w:rPr>
              <w:t>Overview</w:t>
            </w:r>
          </w:p>
          <w:p w:rsidR="007657DE" w:rsidRPr="00471F8A" w:rsidRDefault="007657DE" w:rsidP="00753AC2">
            <w:pPr>
              <w:ind w:left="1080" w:right="1123"/>
            </w:pPr>
            <w:r>
              <w:t>This article establishes the Professional Educator Licensing and Standards Board (PELSB) and transfers all teacher licensure responsibilities to the PELSB from the Department of Education and the Board of Teaching.</w:t>
            </w:r>
          </w:p>
        </w:tc>
      </w:tr>
      <w:tr w:rsidR="007657DE" w:rsidTr="00753AC2">
        <w:tc>
          <w:tcPr>
            <w:tcW w:w="1195" w:type="dxa"/>
            <w:tcMar>
              <w:right w:w="43" w:type="dxa"/>
            </w:tcMar>
          </w:tcPr>
          <w:p w:rsidR="007657DE" w:rsidRDefault="007657DE" w:rsidP="007657DE">
            <w:pPr>
              <w:pStyle w:val="Sectionnumber"/>
              <w:numPr>
                <w:ilvl w:val="0"/>
                <w:numId w:val="32"/>
              </w:numPr>
              <w:spacing w:before="0" w:beforeAutospacing="0" w:after="120" w:afterAutospacing="0"/>
            </w:pPr>
          </w:p>
        </w:tc>
        <w:tc>
          <w:tcPr>
            <w:tcW w:w="9101" w:type="dxa"/>
          </w:tcPr>
          <w:p w:rsidR="007657DE" w:rsidRDefault="007657DE" w:rsidP="00753AC2">
            <w:pPr>
              <w:pStyle w:val="Sectionnumber"/>
              <w:numPr>
                <w:ilvl w:val="0"/>
                <w:numId w:val="0"/>
              </w:numPr>
              <w:spacing w:before="0" w:beforeAutospacing="0" w:after="120" w:afterAutospacing="0"/>
              <w:rPr>
                <w:b w:val="0"/>
                <w:bCs/>
              </w:rPr>
            </w:pPr>
            <w:r>
              <w:rPr>
                <w:bCs/>
              </w:rPr>
              <w:t xml:space="preserve">Definitions. </w:t>
            </w:r>
            <w:r>
              <w:rPr>
                <w:b w:val="0"/>
                <w:bCs/>
              </w:rPr>
              <w:t xml:space="preserve">Substitutes PELSB name. </w:t>
            </w:r>
          </w:p>
          <w:p w:rsidR="007657DE" w:rsidRDefault="007657DE" w:rsidP="007657DE">
            <w:pPr>
              <w:pStyle w:val="Sectionnumber"/>
              <w:numPr>
                <w:ilvl w:val="0"/>
                <w:numId w:val="31"/>
              </w:numPr>
              <w:spacing w:before="0" w:beforeAutospacing="0" w:after="120" w:afterAutospacing="0"/>
              <w:rPr>
                <w:b w:val="0"/>
                <w:bCs/>
              </w:rPr>
            </w:pPr>
            <w:r>
              <w:rPr>
                <w:b w:val="0"/>
                <w:bCs/>
              </w:rPr>
              <w:t>“Field” or “subject area” means the content area in which a teacher may be licensed to teach.</w:t>
            </w:r>
          </w:p>
          <w:p w:rsidR="007657DE" w:rsidRDefault="007657DE" w:rsidP="007657DE">
            <w:pPr>
              <w:pStyle w:val="Sectionnumber"/>
              <w:numPr>
                <w:ilvl w:val="0"/>
                <w:numId w:val="31"/>
              </w:numPr>
              <w:spacing w:before="0" w:beforeAutospacing="0" w:after="120" w:afterAutospacing="0"/>
              <w:rPr>
                <w:b w:val="0"/>
                <w:bCs/>
              </w:rPr>
            </w:pPr>
            <w:r>
              <w:rPr>
                <w:b w:val="0"/>
                <w:bCs/>
              </w:rPr>
              <w:t>“Shortage” means licensure fields and economic development regions experiencing a teacher shortage, and economic development regions where there is a shortage of teachers that reflect the racial or ethnic diversity of students.</w:t>
            </w:r>
          </w:p>
          <w:p w:rsidR="007657DE" w:rsidRDefault="007657DE" w:rsidP="007657DE">
            <w:pPr>
              <w:pStyle w:val="Sectionnumber"/>
              <w:numPr>
                <w:ilvl w:val="0"/>
                <w:numId w:val="31"/>
              </w:numPr>
              <w:spacing w:before="0" w:beforeAutospacing="0" w:after="120" w:afterAutospacing="0"/>
              <w:rPr>
                <w:b w:val="0"/>
                <w:bCs/>
              </w:rPr>
            </w:pPr>
            <w:r>
              <w:rPr>
                <w:b w:val="0"/>
                <w:bCs/>
              </w:rPr>
              <w:t>“Teacher preparation program” means a program approved by the PELSB to prepare teachers for special license fields.</w:t>
            </w:r>
          </w:p>
          <w:p w:rsidR="007657DE" w:rsidRPr="00471F8A" w:rsidRDefault="007657DE" w:rsidP="007657DE">
            <w:pPr>
              <w:pStyle w:val="Sectionnumber"/>
              <w:numPr>
                <w:ilvl w:val="0"/>
                <w:numId w:val="31"/>
              </w:numPr>
              <w:spacing w:before="0" w:beforeAutospacing="0" w:after="120" w:afterAutospacing="0"/>
              <w:rPr>
                <w:b w:val="0"/>
                <w:bCs/>
              </w:rPr>
            </w:pPr>
            <w:r>
              <w:rPr>
                <w:b w:val="0"/>
                <w:bCs/>
              </w:rPr>
              <w:t>“Teacher preparation program provider” or “unit” means the entity with primary responsibility for a teacher preparation program.</w:t>
            </w:r>
          </w:p>
        </w:tc>
      </w:tr>
      <w:tr w:rsidR="007657DE" w:rsidTr="00753AC2">
        <w:tc>
          <w:tcPr>
            <w:tcW w:w="1195" w:type="dxa"/>
            <w:tcMar>
              <w:right w:w="43" w:type="dxa"/>
            </w:tcMar>
          </w:tcPr>
          <w:p w:rsidR="007657DE" w:rsidRDefault="007657DE" w:rsidP="007657DE">
            <w:pPr>
              <w:pStyle w:val="Sectionnumber"/>
              <w:numPr>
                <w:ilvl w:val="0"/>
                <w:numId w:val="2"/>
              </w:numPr>
              <w:spacing w:before="0" w:beforeAutospacing="0" w:after="120" w:afterAutospacing="0"/>
            </w:pPr>
          </w:p>
        </w:tc>
        <w:tc>
          <w:tcPr>
            <w:tcW w:w="9101" w:type="dxa"/>
          </w:tcPr>
          <w:p w:rsidR="007657DE" w:rsidRDefault="007657DE" w:rsidP="00753AC2">
            <w:pPr>
              <w:pStyle w:val="Sectionnumber"/>
              <w:numPr>
                <w:ilvl w:val="0"/>
                <w:numId w:val="0"/>
              </w:numPr>
              <w:spacing w:before="0" w:beforeAutospacing="0" w:after="120" w:afterAutospacing="0"/>
              <w:rPr>
                <w:b w:val="0"/>
                <w:bCs/>
              </w:rPr>
            </w:pPr>
            <w:r>
              <w:rPr>
                <w:bCs/>
              </w:rPr>
              <w:t>PELSB membership.</w:t>
            </w:r>
            <w:r>
              <w:rPr>
                <w:b w:val="0"/>
                <w:bCs/>
              </w:rPr>
              <w:t xml:space="preserve"> </w:t>
            </w:r>
          </w:p>
          <w:p w:rsidR="007657DE" w:rsidRDefault="007657DE" w:rsidP="00753AC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w:t>
            </w:r>
            <w:r w:rsidRPr="002258FD">
              <w:rPr>
                <w:bCs/>
              </w:rPr>
              <w:t xml:space="preserve"> 1. </w:t>
            </w:r>
            <w:r>
              <w:rPr>
                <w:bCs/>
              </w:rPr>
              <w:t>Appointment of members</w:t>
            </w:r>
            <w:r w:rsidRPr="002258FD">
              <w:rPr>
                <w:bCs/>
              </w:rPr>
              <w:t>.</w:t>
            </w:r>
            <w:r>
              <w:rPr>
                <w:b w:val="0"/>
                <w:bCs/>
              </w:rPr>
              <w:t xml:space="preserve"> The PELSB consists of 11 members appointed by the governor.</w:t>
            </w:r>
          </w:p>
          <w:p w:rsidR="007657DE" w:rsidRDefault="007657DE" w:rsidP="00753AC2">
            <w:pPr>
              <w:pStyle w:val="Sectionnumber"/>
              <w:numPr>
                <w:ilvl w:val="0"/>
                <w:numId w:val="0"/>
              </w:numPr>
              <w:tabs>
                <w:tab w:val="left" w:pos="965"/>
              </w:tabs>
              <w:spacing w:before="0" w:beforeAutospacing="0" w:after="120" w:afterAutospacing="0"/>
              <w:ind w:left="605" w:hanging="14"/>
              <w:rPr>
                <w:b w:val="0"/>
                <w:bCs/>
              </w:rPr>
            </w:pPr>
            <w:r>
              <w:rPr>
                <w:b w:val="0"/>
                <w:bCs/>
              </w:rPr>
              <w:lastRenderedPageBreak/>
              <w:t xml:space="preserve">     </w:t>
            </w:r>
            <w:proofErr w:type="spellStart"/>
            <w:r>
              <w:rPr>
                <w:bCs/>
              </w:rPr>
              <w:t>Subd</w:t>
            </w:r>
            <w:proofErr w:type="spellEnd"/>
            <w:r>
              <w:rPr>
                <w:bCs/>
              </w:rPr>
              <w:t>. 2. Eligibility; board composition.</w:t>
            </w:r>
            <w:r>
              <w:rPr>
                <w:b w:val="0"/>
                <w:bCs/>
              </w:rPr>
              <w:t xml:space="preserve"> Changes eligibility requirements for board membership and composition.</w:t>
            </w:r>
          </w:p>
          <w:p w:rsidR="007657DE" w:rsidRDefault="007657DE" w:rsidP="00753AC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2a. First appointments.</w:t>
            </w:r>
            <w:r w:rsidRPr="002258FD">
              <w:rPr>
                <w:b w:val="0"/>
                <w:bCs/>
              </w:rPr>
              <w:t xml:space="preserve"> </w:t>
            </w:r>
            <w:r>
              <w:rPr>
                <w:b w:val="0"/>
                <w:bCs/>
              </w:rPr>
              <w:t>Provides expiration dates for first appointment to PELSB, and ineligibility of current Board of Teaching members for first appointments, except for two appointments.</w:t>
            </w:r>
          </w:p>
          <w:p w:rsidR="007657DE" w:rsidRDefault="007657DE" w:rsidP="00753AC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3. Vacant position.</w:t>
            </w:r>
            <w:r>
              <w:rPr>
                <w:b w:val="0"/>
                <w:bCs/>
              </w:rPr>
              <w:t xml:space="preserve"> Defines when a position is deemed vacant.</w:t>
            </w:r>
          </w:p>
          <w:p w:rsidR="007657DE" w:rsidRDefault="007657DE" w:rsidP="00753AC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xml:space="preserve">. 4. </w:t>
            </w:r>
            <w:r w:rsidRPr="002258FD">
              <w:rPr>
                <w:bCs/>
              </w:rPr>
              <w:t>Terms, compensation; removal; vacancies.</w:t>
            </w:r>
            <w:r>
              <w:rPr>
                <w:b w:val="0"/>
                <w:bCs/>
              </w:rPr>
              <w:t xml:space="preserve"> Eliminates provision of staff, administrative services, and office space from list of functions that are provided in chapter 214.</w:t>
            </w:r>
          </w:p>
          <w:p w:rsidR="007657DE" w:rsidRDefault="007657DE" w:rsidP="00753AC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4a. Administration.</w:t>
            </w:r>
            <w:r>
              <w:rPr>
                <w:b w:val="0"/>
                <w:bCs/>
              </w:rPr>
              <w:t xml:space="preserve"> Establishes executive director appointment, removal, and duties. Requires Department of Administration to provide administrative support services. Requires Department of Education to provide offices until January 1, 2020. </w:t>
            </w:r>
          </w:p>
          <w:p w:rsidR="007657DE" w:rsidRPr="00DB498D" w:rsidRDefault="007657DE" w:rsidP="00753AC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5. District reimbursement for costs of substitute teachers.</w:t>
            </w:r>
            <w:r>
              <w:rPr>
                <w:b w:val="0"/>
                <w:bCs/>
              </w:rPr>
              <w:t xml:space="preserve"> Substitutes PELSB name in provision relating to reimbursing districts for cost of substitute teachers.</w:t>
            </w:r>
          </w:p>
        </w:tc>
      </w:tr>
      <w:tr w:rsidR="007657DE" w:rsidTr="00753AC2">
        <w:tc>
          <w:tcPr>
            <w:tcW w:w="1195" w:type="dxa"/>
            <w:tcMar>
              <w:right w:w="43" w:type="dxa"/>
            </w:tcMar>
          </w:tcPr>
          <w:p w:rsidR="007657DE" w:rsidRDefault="007657DE" w:rsidP="007657DE">
            <w:pPr>
              <w:pStyle w:val="Sectionnumber"/>
              <w:numPr>
                <w:ilvl w:val="0"/>
                <w:numId w:val="2"/>
              </w:numPr>
              <w:spacing w:before="0" w:beforeAutospacing="0" w:after="120" w:afterAutospacing="0"/>
            </w:pPr>
          </w:p>
        </w:tc>
        <w:tc>
          <w:tcPr>
            <w:tcW w:w="9101" w:type="dxa"/>
          </w:tcPr>
          <w:p w:rsidR="007657DE" w:rsidRPr="008644E5" w:rsidRDefault="007657DE" w:rsidP="00753AC2">
            <w:pPr>
              <w:pStyle w:val="Sectionnumber"/>
              <w:numPr>
                <w:ilvl w:val="0"/>
                <w:numId w:val="0"/>
              </w:numPr>
              <w:spacing w:before="0" w:beforeAutospacing="0" w:after="120" w:afterAutospacing="0"/>
              <w:rPr>
                <w:b w:val="0"/>
                <w:bCs/>
              </w:rPr>
            </w:pPr>
            <w:r>
              <w:rPr>
                <w:bCs/>
              </w:rPr>
              <w:t xml:space="preserve">Meetings. </w:t>
            </w:r>
            <w:r>
              <w:rPr>
                <w:b w:val="0"/>
                <w:bCs/>
              </w:rPr>
              <w:t>Substitutes PELSB name. Requires the executive director to fulfill duties in section 122A.09, subdivision 6, and requires PELSB to review performance of the executive director.</w:t>
            </w:r>
          </w:p>
        </w:tc>
      </w:tr>
      <w:tr w:rsidR="007657DE" w:rsidTr="00753AC2">
        <w:tc>
          <w:tcPr>
            <w:tcW w:w="1195" w:type="dxa"/>
            <w:tcMar>
              <w:right w:w="43" w:type="dxa"/>
            </w:tcMar>
          </w:tcPr>
          <w:p w:rsidR="007657DE" w:rsidRDefault="007657DE" w:rsidP="007657DE">
            <w:pPr>
              <w:pStyle w:val="Sectionnumber"/>
              <w:numPr>
                <w:ilvl w:val="0"/>
                <w:numId w:val="2"/>
              </w:numPr>
              <w:spacing w:before="0" w:beforeAutospacing="0" w:after="120" w:afterAutospacing="0"/>
            </w:pPr>
          </w:p>
        </w:tc>
        <w:tc>
          <w:tcPr>
            <w:tcW w:w="9101" w:type="dxa"/>
          </w:tcPr>
          <w:p w:rsidR="007657DE" w:rsidRPr="008644E5" w:rsidRDefault="007657DE" w:rsidP="00753AC2">
            <w:pPr>
              <w:pStyle w:val="Sectionnumber"/>
              <w:numPr>
                <w:ilvl w:val="0"/>
                <w:numId w:val="0"/>
              </w:numPr>
              <w:spacing w:before="0" w:beforeAutospacing="0" w:after="120" w:afterAutospacing="0"/>
              <w:rPr>
                <w:b w:val="0"/>
                <w:bCs/>
              </w:rPr>
            </w:pPr>
            <w:r>
              <w:rPr>
                <w:bCs/>
              </w:rPr>
              <w:t xml:space="preserve">Code of ethics. </w:t>
            </w:r>
            <w:r>
              <w:rPr>
                <w:b w:val="0"/>
                <w:bCs/>
              </w:rPr>
              <w:t>Substitutes PELSB name.</w:t>
            </w:r>
          </w:p>
        </w:tc>
      </w:tr>
      <w:tr w:rsidR="007657DE" w:rsidTr="00753AC2">
        <w:tc>
          <w:tcPr>
            <w:tcW w:w="1195" w:type="dxa"/>
            <w:tcMar>
              <w:right w:w="43" w:type="dxa"/>
            </w:tcMar>
          </w:tcPr>
          <w:p w:rsidR="007657DE" w:rsidRDefault="007657DE" w:rsidP="007657DE">
            <w:pPr>
              <w:pStyle w:val="Sectionnumber"/>
              <w:numPr>
                <w:ilvl w:val="0"/>
                <w:numId w:val="2"/>
              </w:numPr>
              <w:spacing w:before="0" w:beforeAutospacing="0" w:after="120" w:afterAutospacing="0"/>
            </w:pPr>
          </w:p>
        </w:tc>
        <w:tc>
          <w:tcPr>
            <w:tcW w:w="9101" w:type="dxa"/>
          </w:tcPr>
          <w:p w:rsidR="007657DE" w:rsidRDefault="007657DE" w:rsidP="00753AC2">
            <w:pPr>
              <w:pStyle w:val="Sectionnumber"/>
              <w:numPr>
                <w:ilvl w:val="0"/>
                <w:numId w:val="0"/>
              </w:numPr>
              <w:spacing w:before="0" w:beforeAutospacing="0" w:after="120" w:afterAutospacing="0"/>
              <w:rPr>
                <w:bCs/>
              </w:rPr>
            </w:pPr>
            <w:r>
              <w:rPr>
                <w:bCs/>
              </w:rPr>
              <w:t xml:space="preserve">Advise members of profession. </w:t>
            </w:r>
            <w:r>
              <w:rPr>
                <w:b w:val="0"/>
                <w:bCs/>
              </w:rPr>
              <w:t>Substitutes PELSB name.</w:t>
            </w:r>
          </w:p>
        </w:tc>
      </w:tr>
      <w:tr w:rsidR="007657DE" w:rsidTr="00753AC2">
        <w:tc>
          <w:tcPr>
            <w:tcW w:w="1195" w:type="dxa"/>
            <w:tcMar>
              <w:right w:w="43" w:type="dxa"/>
            </w:tcMar>
          </w:tcPr>
          <w:p w:rsidR="007657DE" w:rsidRDefault="007657DE" w:rsidP="007657DE">
            <w:pPr>
              <w:pStyle w:val="Sectionnumber"/>
              <w:numPr>
                <w:ilvl w:val="0"/>
                <w:numId w:val="2"/>
              </w:numPr>
              <w:spacing w:before="0" w:beforeAutospacing="0" w:after="120" w:afterAutospacing="0"/>
            </w:pPr>
          </w:p>
        </w:tc>
        <w:tc>
          <w:tcPr>
            <w:tcW w:w="9101" w:type="dxa"/>
          </w:tcPr>
          <w:p w:rsidR="007657DE" w:rsidRPr="008644E5" w:rsidRDefault="007657DE" w:rsidP="00753AC2">
            <w:pPr>
              <w:pStyle w:val="Sectionnumber"/>
              <w:numPr>
                <w:ilvl w:val="0"/>
                <w:numId w:val="0"/>
              </w:numPr>
              <w:spacing w:before="0" w:beforeAutospacing="0" w:after="120" w:afterAutospacing="0"/>
              <w:rPr>
                <w:b w:val="0"/>
                <w:bCs/>
              </w:rPr>
            </w:pPr>
            <w:r>
              <w:rPr>
                <w:bCs/>
              </w:rPr>
              <w:t xml:space="preserve">Election of chairs and officers. </w:t>
            </w:r>
            <w:r>
              <w:rPr>
                <w:b w:val="0"/>
                <w:bCs/>
              </w:rPr>
              <w:t>Substitutes PELSB name.</w:t>
            </w:r>
          </w:p>
        </w:tc>
      </w:tr>
      <w:tr w:rsidR="007657DE" w:rsidTr="00753AC2">
        <w:tc>
          <w:tcPr>
            <w:tcW w:w="1195" w:type="dxa"/>
            <w:tcMar>
              <w:right w:w="43" w:type="dxa"/>
            </w:tcMar>
          </w:tcPr>
          <w:p w:rsidR="007657DE" w:rsidRDefault="007657DE" w:rsidP="007657DE">
            <w:pPr>
              <w:pStyle w:val="Sectionnumber"/>
              <w:numPr>
                <w:ilvl w:val="0"/>
                <w:numId w:val="2"/>
              </w:numPr>
              <w:spacing w:before="0" w:beforeAutospacing="0" w:after="120" w:afterAutospacing="0"/>
            </w:pPr>
          </w:p>
        </w:tc>
        <w:tc>
          <w:tcPr>
            <w:tcW w:w="9101" w:type="dxa"/>
          </w:tcPr>
          <w:p w:rsidR="007657DE" w:rsidRDefault="007657DE" w:rsidP="00753AC2">
            <w:pPr>
              <w:pStyle w:val="Sectionnumber"/>
              <w:numPr>
                <w:ilvl w:val="0"/>
                <w:numId w:val="0"/>
              </w:numPr>
              <w:spacing w:before="0" w:beforeAutospacing="0" w:after="120" w:afterAutospacing="0"/>
              <w:rPr>
                <w:b w:val="0"/>
                <w:bCs/>
              </w:rPr>
            </w:pPr>
            <w:r>
              <w:rPr>
                <w:bCs/>
              </w:rPr>
              <w:t>Licensing.</w:t>
            </w:r>
            <w:r>
              <w:rPr>
                <w:b w:val="0"/>
                <w:bCs/>
              </w:rPr>
              <w:t xml:space="preserve"> Requires PELSB to license teachers. Prohibits board from delegating its authority to make licensing decisions. Eliminates board’s general authority to adopt teacher licensure rules.</w:t>
            </w:r>
          </w:p>
          <w:p w:rsidR="007657DE" w:rsidRPr="008644E5" w:rsidRDefault="007657DE" w:rsidP="00753AC2">
            <w:pPr>
              <w:pStyle w:val="Sectionnumber"/>
              <w:numPr>
                <w:ilvl w:val="0"/>
                <w:numId w:val="0"/>
              </w:numPr>
              <w:spacing w:before="0" w:beforeAutospacing="0" w:after="120" w:afterAutospacing="0"/>
              <w:rPr>
                <w:b w:val="0"/>
                <w:bCs/>
              </w:rPr>
            </w:pPr>
            <w:r>
              <w:rPr>
                <w:b w:val="0"/>
                <w:bCs/>
              </w:rPr>
              <w:t>Language regarding approval of teacher preparation programs, license requirements, renewal, and teacher assessments is recoded in other sections.</w:t>
            </w:r>
          </w:p>
        </w:tc>
      </w:tr>
      <w:tr w:rsidR="007657DE" w:rsidTr="00753AC2">
        <w:tc>
          <w:tcPr>
            <w:tcW w:w="1195" w:type="dxa"/>
            <w:tcMar>
              <w:right w:w="43" w:type="dxa"/>
            </w:tcMar>
          </w:tcPr>
          <w:p w:rsidR="007657DE" w:rsidRDefault="007657DE" w:rsidP="007657DE">
            <w:pPr>
              <w:pStyle w:val="Sectionnumber"/>
              <w:numPr>
                <w:ilvl w:val="0"/>
                <w:numId w:val="2"/>
              </w:numPr>
              <w:spacing w:before="0" w:beforeAutospacing="0" w:after="120" w:afterAutospacing="0"/>
            </w:pPr>
          </w:p>
        </w:tc>
        <w:tc>
          <w:tcPr>
            <w:tcW w:w="9101" w:type="dxa"/>
          </w:tcPr>
          <w:p w:rsidR="007657DE" w:rsidRDefault="007657DE" w:rsidP="00753AC2">
            <w:pPr>
              <w:pStyle w:val="Sectionnumber"/>
              <w:numPr>
                <w:ilvl w:val="0"/>
                <w:numId w:val="0"/>
              </w:numPr>
              <w:spacing w:before="0" w:beforeAutospacing="0" w:after="120" w:afterAutospacing="0"/>
              <w:rPr>
                <w:b w:val="0"/>
                <w:bCs/>
              </w:rPr>
            </w:pPr>
            <w:r>
              <w:rPr>
                <w:bCs/>
              </w:rPr>
              <w:t xml:space="preserve">Reports. </w:t>
            </w:r>
            <w:r>
              <w:rPr>
                <w:b w:val="0"/>
                <w:bCs/>
              </w:rPr>
              <w:t>Requires PELSB to provide reports in accordance with section 122A.091.</w:t>
            </w:r>
          </w:p>
          <w:p w:rsidR="007657DE" w:rsidRPr="008644E5" w:rsidRDefault="007657DE" w:rsidP="00753AC2">
            <w:pPr>
              <w:pStyle w:val="Sectionnumber"/>
              <w:numPr>
                <w:ilvl w:val="0"/>
                <w:numId w:val="0"/>
              </w:numPr>
              <w:spacing w:before="0" w:beforeAutospacing="0" w:after="120" w:afterAutospacing="0"/>
              <w:rPr>
                <w:b w:val="0"/>
                <w:bCs/>
              </w:rPr>
            </w:pPr>
            <w:r>
              <w:rPr>
                <w:b w:val="0"/>
                <w:bCs/>
              </w:rPr>
              <w:t>Language specifying reports is consolidated in section 122A.091.</w:t>
            </w:r>
          </w:p>
        </w:tc>
      </w:tr>
      <w:tr w:rsidR="007657DE" w:rsidTr="00753AC2">
        <w:tc>
          <w:tcPr>
            <w:tcW w:w="1195" w:type="dxa"/>
            <w:tcMar>
              <w:right w:w="43" w:type="dxa"/>
            </w:tcMar>
          </w:tcPr>
          <w:p w:rsidR="007657DE" w:rsidRDefault="007657DE" w:rsidP="007657DE">
            <w:pPr>
              <w:pStyle w:val="Sectionnumber"/>
              <w:numPr>
                <w:ilvl w:val="0"/>
                <w:numId w:val="2"/>
              </w:numPr>
              <w:spacing w:before="0" w:beforeAutospacing="0" w:after="120" w:afterAutospacing="0"/>
            </w:pPr>
          </w:p>
        </w:tc>
        <w:tc>
          <w:tcPr>
            <w:tcW w:w="9101" w:type="dxa"/>
          </w:tcPr>
          <w:p w:rsidR="007657DE" w:rsidRPr="00D96C04" w:rsidRDefault="007657DE" w:rsidP="00753AC2">
            <w:pPr>
              <w:pStyle w:val="Sectionnumber"/>
              <w:numPr>
                <w:ilvl w:val="0"/>
                <w:numId w:val="0"/>
              </w:numPr>
              <w:spacing w:before="0" w:beforeAutospacing="0" w:after="120" w:afterAutospacing="0"/>
              <w:rPr>
                <w:b w:val="0"/>
                <w:bCs/>
              </w:rPr>
            </w:pPr>
            <w:r>
              <w:rPr>
                <w:bCs/>
              </w:rPr>
              <w:t xml:space="preserve">Register of persons licensed. </w:t>
            </w:r>
            <w:r>
              <w:rPr>
                <w:b w:val="0"/>
                <w:bCs/>
              </w:rPr>
              <w:t>Substitutes PELSB name.</w:t>
            </w:r>
          </w:p>
        </w:tc>
      </w:tr>
      <w:tr w:rsidR="007657DE" w:rsidTr="00753AC2">
        <w:tc>
          <w:tcPr>
            <w:tcW w:w="1195" w:type="dxa"/>
            <w:tcMar>
              <w:right w:w="43" w:type="dxa"/>
            </w:tcMar>
          </w:tcPr>
          <w:p w:rsidR="007657DE" w:rsidRDefault="007657DE" w:rsidP="007657DE">
            <w:pPr>
              <w:pStyle w:val="Sectionnumber"/>
              <w:numPr>
                <w:ilvl w:val="0"/>
                <w:numId w:val="2"/>
              </w:numPr>
              <w:spacing w:before="0" w:beforeAutospacing="0" w:after="120" w:afterAutospacing="0"/>
            </w:pPr>
          </w:p>
        </w:tc>
        <w:tc>
          <w:tcPr>
            <w:tcW w:w="9101" w:type="dxa"/>
          </w:tcPr>
          <w:p w:rsidR="007657DE" w:rsidRPr="00D96C04" w:rsidRDefault="007657DE" w:rsidP="00753AC2">
            <w:pPr>
              <w:pStyle w:val="Sectionnumber"/>
              <w:numPr>
                <w:ilvl w:val="0"/>
                <w:numId w:val="0"/>
              </w:numPr>
              <w:spacing w:before="0" w:beforeAutospacing="0" w:after="120" w:afterAutospacing="0"/>
              <w:rPr>
                <w:b w:val="0"/>
                <w:bCs/>
              </w:rPr>
            </w:pPr>
            <w:r>
              <w:rPr>
                <w:bCs/>
              </w:rPr>
              <w:t>Board money.</w:t>
            </w:r>
            <w:r>
              <w:rPr>
                <w:b w:val="0"/>
                <w:bCs/>
              </w:rPr>
              <w:t xml:space="preserve"> Eliminates requirement that commissioner of education provide support to the board. Requires appropriations to PELSB be used to administer section 120B.36 and sections in chapter 122A.</w:t>
            </w:r>
          </w:p>
        </w:tc>
      </w:tr>
      <w:tr w:rsidR="007657DE" w:rsidTr="00753AC2">
        <w:tc>
          <w:tcPr>
            <w:tcW w:w="1195" w:type="dxa"/>
            <w:tcMar>
              <w:right w:w="43" w:type="dxa"/>
            </w:tcMar>
          </w:tcPr>
          <w:p w:rsidR="007657DE" w:rsidRDefault="007657DE" w:rsidP="007657DE">
            <w:pPr>
              <w:pStyle w:val="Sectionnumber"/>
              <w:numPr>
                <w:ilvl w:val="0"/>
                <w:numId w:val="2"/>
              </w:numPr>
              <w:spacing w:before="0" w:beforeAutospacing="0" w:after="120" w:afterAutospacing="0"/>
            </w:pPr>
          </w:p>
        </w:tc>
        <w:tc>
          <w:tcPr>
            <w:tcW w:w="9101" w:type="dxa"/>
          </w:tcPr>
          <w:p w:rsidR="007657DE" w:rsidRPr="0080010A" w:rsidRDefault="007657DE" w:rsidP="00753AC2">
            <w:pPr>
              <w:pStyle w:val="Sectionnumber"/>
              <w:numPr>
                <w:ilvl w:val="0"/>
                <w:numId w:val="0"/>
              </w:numPr>
              <w:spacing w:before="0" w:beforeAutospacing="0" w:after="120" w:afterAutospacing="0"/>
              <w:rPr>
                <w:b w:val="0"/>
                <w:bCs/>
                <w:i/>
              </w:rPr>
            </w:pPr>
            <w:r>
              <w:rPr>
                <w:bCs/>
              </w:rPr>
              <w:t xml:space="preserve">Board rules. </w:t>
            </w:r>
            <w:r>
              <w:rPr>
                <w:b w:val="0"/>
                <w:bCs/>
              </w:rPr>
              <w:t xml:space="preserve">Requires PELSB to adopt rules to implement certain sections. Provides that law prevails over board rules. </w:t>
            </w:r>
            <w:r w:rsidRPr="00471F8A">
              <w:rPr>
                <w:b w:val="0"/>
                <w:bCs/>
              </w:rPr>
              <w:t>Requires board to adopt rules relating to licensure fields and grade levels that a teacher may be licensed to teach.</w:t>
            </w:r>
            <w:r>
              <w:rPr>
                <w:b w:val="0"/>
                <w:bCs/>
              </w:rPr>
              <w:t xml:space="preserve"> Requires board to consider proposed rule’s effect on teacher supply and demand. Clarifies that board has limited rulemaking authority.</w:t>
            </w:r>
          </w:p>
        </w:tc>
      </w:tr>
      <w:tr w:rsidR="007657DE" w:rsidTr="00753AC2">
        <w:tc>
          <w:tcPr>
            <w:tcW w:w="1195" w:type="dxa"/>
            <w:tcMar>
              <w:right w:w="43" w:type="dxa"/>
            </w:tcMar>
          </w:tcPr>
          <w:p w:rsidR="007657DE" w:rsidRDefault="007657DE" w:rsidP="007657DE">
            <w:pPr>
              <w:pStyle w:val="Sectionnumber"/>
              <w:numPr>
                <w:ilvl w:val="0"/>
                <w:numId w:val="2"/>
              </w:numPr>
              <w:spacing w:before="0" w:beforeAutospacing="0" w:after="120" w:afterAutospacing="0"/>
            </w:pPr>
          </w:p>
        </w:tc>
        <w:tc>
          <w:tcPr>
            <w:tcW w:w="9101" w:type="dxa"/>
          </w:tcPr>
          <w:p w:rsidR="007657DE" w:rsidRPr="00D96C04" w:rsidRDefault="007657DE" w:rsidP="00753AC2">
            <w:pPr>
              <w:pStyle w:val="Sectionnumber"/>
              <w:numPr>
                <w:ilvl w:val="0"/>
                <w:numId w:val="0"/>
              </w:numPr>
              <w:spacing w:before="0" w:beforeAutospacing="0" w:after="120" w:afterAutospacing="0"/>
              <w:rPr>
                <w:b w:val="0"/>
                <w:bCs/>
              </w:rPr>
            </w:pPr>
            <w:r>
              <w:rPr>
                <w:bCs/>
              </w:rPr>
              <w:t>Permissions.</w:t>
            </w:r>
            <w:r>
              <w:rPr>
                <w:b w:val="0"/>
                <w:bCs/>
              </w:rPr>
              <w:t xml:space="preserve"> Substitutes PELSB name in provision allowing board to grant permissions. Eliminates language regarding one-year license and one-year waiver. Provides that candidates with career and technical education certification may apply for a Tier 1 license under section 122A.181.</w:t>
            </w:r>
          </w:p>
        </w:tc>
      </w:tr>
      <w:tr w:rsidR="007657DE" w:rsidTr="00753AC2">
        <w:tc>
          <w:tcPr>
            <w:tcW w:w="1195" w:type="dxa"/>
            <w:tcMar>
              <w:right w:w="43" w:type="dxa"/>
            </w:tcMar>
          </w:tcPr>
          <w:p w:rsidR="007657DE" w:rsidRDefault="007657DE" w:rsidP="007657DE">
            <w:pPr>
              <w:pStyle w:val="Sectionnumber"/>
              <w:numPr>
                <w:ilvl w:val="0"/>
                <w:numId w:val="2"/>
              </w:numPr>
              <w:spacing w:before="0" w:beforeAutospacing="0" w:after="120" w:afterAutospacing="0"/>
            </w:pPr>
          </w:p>
        </w:tc>
        <w:tc>
          <w:tcPr>
            <w:tcW w:w="9101" w:type="dxa"/>
          </w:tcPr>
          <w:p w:rsidR="007657DE" w:rsidRDefault="007657DE" w:rsidP="00753AC2">
            <w:pPr>
              <w:pStyle w:val="Sectionnumber"/>
              <w:numPr>
                <w:ilvl w:val="0"/>
                <w:numId w:val="0"/>
              </w:numPr>
              <w:spacing w:before="0" w:beforeAutospacing="0" w:after="120" w:afterAutospacing="0"/>
              <w:rPr>
                <w:b w:val="0"/>
                <w:bCs/>
              </w:rPr>
            </w:pPr>
            <w:r>
              <w:rPr>
                <w:bCs/>
              </w:rPr>
              <w:t>Reports.</w:t>
            </w:r>
            <w:r>
              <w:rPr>
                <w:b w:val="0"/>
                <w:bCs/>
              </w:rPr>
              <w:t xml:space="preserve"> Consolidates teacher-related reports by board and other entities under section 122A.091.</w:t>
            </w:r>
          </w:p>
          <w:p w:rsidR="007657DE" w:rsidRDefault="007657DE" w:rsidP="00753AC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xml:space="preserve">. 1. </w:t>
            </w:r>
            <w:r w:rsidRPr="00E562AB">
              <w:rPr>
                <w:bCs/>
              </w:rPr>
              <w:t>Teacher and administrator preparation and performance data;</w:t>
            </w:r>
            <w:r>
              <w:rPr>
                <w:bCs/>
              </w:rPr>
              <w:t xml:space="preserve"> </w:t>
            </w:r>
            <w:r w:rsidRPr="00E562AB">
              <w:rPr>
                <w:bCs/>
              </w:rPr>
              <w:t>report.</w:t>
            </w:r>
            <w:r>
              <w:rPr>
                <w:b w:val="0"/>
                <w:bCs/>
              </w:rPr>
              <w:t xml:space="preserve"> Requires PELSB and Board of School Administrators (BOSA) to collect and report teacher and administration preparation and performance data. </w:t>
            </w:r>
          </w:p>
          <w:p w:rsidR="007657DE" w:rsidRDefault="007657DE" w:rsidP="00753AC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2. Teacher preparation program reporting.</w:t>
            </w:r>
            <w:r>
              <w:rPr>
                <w:b w:val="0"/>
                <w:bCs/>
              </w:rPr>
              <w:t xml:space="preserve"> Requires PELSB to post on its website data related to teacher preparation programs.</w:t>
            </w:r>
          </w:p>
          <w:p w:rsidR="007657DE" w:rsidRDefault="007657DE" w:rsidP="00753AC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3. School district reports.</w:t>
            </w:r>
            <w:r>
              <w:rPr>
                <w:b w:val="0"/>
                <w:bCs/>
              </w:rPr>
              <w:t xml:space="preserve"> Requires school districts to report certain teacher data to PELSB and BOSA.</w:t>
            </w:r>
          </w:p>
          <w:p w:rsidR="007657DE" w:rsidRDefault="007657DE" w:rsidP="00753AC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4. State reports.</w:t>
            </w:r>
            <w:r>
              <w:rPr>
                <w:b w:val="0"/>
                <w:bCs/>
              </w:rPr>
              <w:t xml:space="preserve"> Requires PELSB to prepare reports on board activities under section 214.07.</w:t>
            </w:r>
          </w:p>
          <w:p w:rsidR="007657DE" w:rsidRDefault="007657DE" w:rsidP="00753AC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5. Survey of districts.</w:t>
            </w:r>
            <w:r>
              <w:rPr>
                <w:b w:val="0"/>
                <w:bCs/>
              </w:rPr>
              <w:t xml:space="preserve"> Requires PELSB to survey school districts and submit teacher supply and demand report starting in 2019; report is currently responsibility of Department of Education.</w:t>
            </w:r>
          </w:p>
          <w:p w:rsidR="007657DE" w:rsidRPr="000657BA" w:rsidRDefault="007657DE" w:rsidP="00753AC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6. Implementation report.</w:t>
            </w:r>
            <w:r>
              <w:rPr>
                <w:b w:val="0"/>
                <w:bCs/>
              </w:rPr>
              <w:t xml:space="preserve"> Requires PELSB to report on implementation of tiered licensure system. </w:t>
            </w:r>
          </w:p>
        </w:tc>
      </w:tr>
      <w:tr w:rsidR="007657DE" w:rsidTr="00753AC2">
        <w:tc>
          <w:tcPr>
            <w:tcW w:w="1195" w:type="dxa"/>
            <w:tcMar>
              <w:right w:w="43" w:type="dxa"/>
            </w:tcMar>
          </w:tcPr>
          <w:p w:rsidR="007657DE" w:rsidRDefault="007657DE" w:rsidP="007657DE">
            <w:pPr>
              <w:pStyle w:val="Sectionnumber"/>
              <w:numPr>
                <w:ilvl w:val="0"/>
                <w:numId w:val="2"/>
              </w:numPr>
              <w:spacing w:before="0" w:beforeAutospacing="0" w:after="120" w:afterAutospacing="0"/>
            </w:pPr>
          </w:p>
        </w:tc>
        <w:tc>
          <w:tcPr>
            <w:tcW w:w="9101" w:type="dxa"/>
          </w:tcPr>
          <w:p w:rsidR="007657DE" w:rsidRDefault="007657DE" w:rsidP="00753AC2">
            <w:pPr>
              <w:pStyle w:val="Sectionnumber"/>
              <w:numPr>
                <w:ilvl w:val="0"/>
                <w:numId w:val="0"/>
              </w:numPr>
              <w:spacing w:before="0" w:beforeAutospacing="0" w:after="120" w:afterAutospacing="0"/>
              <w:rPr>
                <w:b w:val="0"/>
                <w:bCs/>
              </w:rPr>
            </w:pPr>
            <w:r>
              <w:rPr>
                <w:bCs/>
              </w:rPr>
              <w:t xml:space="preserve">Teacher preparation programs. </w:t>
            </w:r>
            <w:r>
              <w:rPr>
                <w:b w:val="0"/>
                <w:bCs/>
              </w:rPr>
              <w:t>Consolidates requirements regarding teacher preparation program approval and other preparation program requirements.</w:t>
            </w:r>
          </w:p>
          <w:p w:rsidR="007657DE" w:rsidRDefault="007657DE" w:rsidP="00753AC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1. Rules.</w:t>
            </w:r>
            <w:r>
              <w:rPr>
                <w:b w:val="0"/>
                <w:bCs/>
              </w:rPr>
              <w:t xml:space="preserve"> Requires PELSB to adopt rules to approve teacher preparation programs.</w:t>
            </w:r>
          </w:p>
          <w:p w:rsidR="007657DE" w:rsidRPr="0080010A" w:rsidRDefault="007657DE" w:rsidP="00753AC2">
            <w:pPr>
              <w:pStyle w:val="Sectionnumber"/>
              <w:numPr>
                <w:ilvl w:val="0"/>
                <w:numId w:val="0"/>
              </w:numPr>
              <w:tabs>
                <w:tab w:val="left" w:pos="965"/>
              </w:tabs>
              <w:spacing w:before="0" w:beforeAutospacing="0" w:after="120" w:afterAutospacing="0"/>
              <w:ind w:left="605" w:hanging="14"/>
              <w:rPr>
                <w:b w:val="0"/>
                <w:bCs/>
                <w:i/>
              </w:rPr>
            </w:pPr>
            <w:r>
              <w:rPr>
                <w:b w:val="0"/>
                <w:bCs/>
              </w:rPr>
              <w:t xml:space="preserve">     </w:t>
            </w:r>
            <w:proofErr w:type="spellStart"/>
            <w:r>
              <w:rPr>
                <w:bCs/>
              </w:rPr>
              <w:t>Subd</w:t>
            </w:r>
            <w:proofErr w:type="spellEnd"/>
            <w:r>
              <w:rPr>
                <w:bCs/>
              </w:rPr>
              <w:t>. 2. Requirements for board approval.</w:t>
            </w:r>
            <w:r>
              <w:rPr>
                <w:b w:val="0"/>
                <w:bCs/>
              </w:rPr>
              <w:t xml:space="preserve"> Provides requirements for program approval.</w:t>
            </w:r>
            <w:r w:rsidRPr="00471F8A">
              <w:rPr>
                <w:b w:val="0"/>
                <w:bCs/>
              </w:rPr>
              <w:t xml:space="preserve"> Eliminates requirement for content-specific, board-approved, performance-based assessment that measures teacher candidates in three areas.</w:t>
            </w:r>
          </w:p>
          <w:p w:rsidR="007657DE" w:rsidRDefault="007657DE" w:rsidP="00753AC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3. Specialized credentials.</w:t>
            </w:r>
            <w:r>
              <w:rPr>
                <w:b w:val="0"/>
                <w:bCs/>
              </w:rPr>
              <w:t xml:space="preserve"> Requires PELSB to adopt rules for specialized credentials.</w:t>
            </w:r>
          </w:p>
          <w:p w:rsidR="007657DE" w:rsidRDefault="007657DE" w:rsidP="00753AC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4. Teacher educators.</w:t>
            </w:r>
            <w:r>
              <w:rPr>
                <w:b w:val="0"/>
                <w:bCs/>
              </w:rPr>
              <w:t xml:space="preserve"> Requires PELSB to adopt rules requiring teacher educators to work with elementary or secondary school teachers.</w:t>
            </w:r>
          </w:p>
          <w:p w:rsidR="007657DE" w:rsidRDefault="007657DE" w:rsidP="00753AC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5. Reading strategies.</w:t>
            </w:r>
            <w:r>
              <w:rPr>
                <w:b w:val="0"/>
                <w:bCs/>
              </w:rPr>
              <w:t xml:space="preserve"> Requires teacher preparation programs to include instruction in reading strategies.</w:t>
            </w:r>
          </w:p>
          <w:p w:rsidR="007657DE" w:rsidRDefault="007657DE" w:rsidP="00753AC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6. Technology strategies.</w:t>
            </w:r>
            <w:r>
              <w:rPr>
                <w:b w:val="0"/>
                <w:bCs/>
              </w:rPr>
              <w:t xml:space="preserve"> Requires teacher preparation programs to include instruction in using technology.</w:t>
            </w:r>
          </w:p>
          <w:p w:rsidR="007657DE" w:rsidRDefault="007657DE" w:rsidP="00753AC2">
            <w:pPr>
              <w:pStyle w:val="Sectionnumber"/>
              <w:numPr>
                <w:ilvl w:val="0"/>
                <w:numId w:val="0"/>
              </w:numPr>
              <w:tabs>
                <w:tab w:val="left" w:pos="965"/>
              </w:tabs>
              <w:spacing w:before="0" w:beforeAutospacing="0" w:after="120" w:afterAutospacing="0"/>
              <w:ind w:left="605" w:firstLine="302"/>
              <w:rPr>
                <w:b w:val="0"/>
                <w:bCs/>
              </w:rPr>
            </w:pPr>
            <w:proofErr w:type="spellStart"/>
            <w:r>
              <w:rPr>
                <w:bCs/>
              </w:rPr>
              <w:t>Subd</w:t>
            </w:r>
            <w:proofErr w:type="spellEnd"/>
            <w:r>
              <w:rPr>
                <w:bCs/>
              </w:rPr>
              <w:t>. 7. Student teaching program.</w:t>
            </w:r>
            <w:r>
              <w:rPr>
                <w:b w:val="0"/>
                <w:bCs/>
              </w:rPr>
              <w:t xml:space="preserve"> Allows programs to provide one-year student teaching programs.</w:t>
            </w:r>
          </w:p>
          <w:p w:rsidR="007657DE" w:rsidRPr="00264A73" w:rsidRDefault="007657DE" w:rsidP="00554DBB">
            <w:pPr>
              <w:pStyle w:val="Sectionnumber"/>
              <w:numPr>
                <w:ilvl w:val="0"/>
                <w:numId w:val="0"/>
              </w:numPr>
              <w:tabs>
                <w:tab w:val="left" w:pos="965"/>
              </w:tabs>
              <w:spacing w:before="0" w:beforeAutospacing="0" w:after="120" w:afterAutospacing="0"/>
              <w:ind w:left="605" w:hanging="14"/>
              <w:rPr>
                <w:b w:val="0"/>
                <w:bCs/>
              </w:rPr>
            </w:pPr>
            <w:r>
              <w:rPr>
                <w:b w:val="0"/>
                <w:bCs/>
              </w:rPr>
              <w:lastRenderedPageBreak/>
              <w:t xml:space="preserve">     </w:t>
            </w:r>
            <w:proofErr w:type="spellStart"/>
            <w:r>
              <w:rPr>
                <w:bCs/>
              </w:rPr>
              <w:t>Subd</w:t>
            </w:r>
            <w:proofErr w:type="spellEnd"/>
            <w:r>
              <w:rPr>
                <w:bCs/>
              </w:rPr>
              <w:t xml:space="preserve">. 8. </w:t>
            </w:r>
            <w:r w:rsidR="00554DBB">
              <w:rPr>
                <w:bCs/>
              </w:rPr>
              <w:t>Existing programs</w:t>
            </w:r>
            <w:r>
              <w:rPr>
                <w:bCs/>
              </w:rPr>
              <w:t>.</w:t>
            </w:r>
            <w:r>
              <w:rPr>
                <w:b w:val="0"/>
                <w:bCs/>
              </w:rPr>
              <w:t xml:space="preserve"> Provides that a program approved by the Board of Teaching is approved until PELSB denies approval or reapproves the program.</w:t>
            </w:r>
          </w:p>
        </w:tc>
      </w:tr>
      <w:tr w:rsidR="007657DE" w:rsidTr="00753AC2">
        <w:tc>
          <w:tcPr>
            <w:tcW w:w="1195" w:type="dxa"/>
            <w:tcMar>
              <w:right w:w="43" w:type="dxa"/>
            </w:tcMar>
          </w:tcPr>
          <w:p w:rsidR="007657DE" w:rsidRDefault="007657DE" w:rsidP="007657DE">
            <w:pPr>
              <w:pStyle w:val="Sectionnumber"/>
              <w:numPr>
                <w:ilvl w:val="0"/>
                <w:numId w:val="2"/>
              </w:numPr>
              <w:spacing w:before="0" w:beforeAutospacing="0" w:after="120" w:afterAutospacing="0"/>
            </w:pPr>
          </w:p>
        </w:tc>
        <w:tc>
          <w:tcPr>
            <w:tcW w:w="9101" w:type="dxa"/>
          </w:tcPr>
          <w:p w:rsidR="007657DE" w:rsidRPr="00802E17" w:rsidRDefault="007657DE" w:rsidP="00753AC2">
            <w:pPr>
              <w:pStyle w:val="Sectionnumber"/>
              <w:numPr>
                <w:ilvl w:val="0"/>
                <w:numId w:val="0"/>
              </w:numPr>
              <w:spacing w:before="0" w:beforeAutospacing="0" w:after="120" w:afterAutospacing="0"/>
              <w:rPr>
                <w:b w:val="0"/>
                <w:bCs/>
              </w:rPr>
            </w:pPr>
            <w:r>
              <w:rPr>
                <w:bCs/>
              </w:rPr>
              <w:t>Fraud; gross misdemeanor.</w:t>
            </w:r>
            <w:r>
              <w:rPr>
                <w:b w:val="0"/>
                <w:bCs/>
              </w:rPr>
              <w:t xml:space="preserve"> Recodifies language from section 122A.09, subdivision 8, classifying a false claim to be a licensed teacher as a gross misdemeanor. </w:t>
            </w:r>
          </w:p>
        </w:tc>
      </w:tr>
      <w:tr w:rsidR="007657DE" w:rsidTr="00753AC2">
        <w:tc>
          <w:tcPr>
            <w:tcW w:w="1195" w:type="dxa"/>
            <w:tcMar>
              <w:right w:w="43" w:type="dxa"/>
            </w:tcMar>
          </w:tcPr>
          <w:p w:rsidR="007657DE" w:rsidRDefault="007657DE" w:rsidP="007657DE">
            <w:pPr>
              <w:pStyle w:val="Sectionnumber"/>
              <w:numPr>
                <w:ilvl w:val="0"/>
                <w:numId w:val="2"/>
              </w:numPr>
              <w:spacing w:before="0" w:beforeAutospacing="0" w:after="120" w:afterAutospacing="0"/>
            </w:pPr>
          </w:p>
        </w:tc>
        <w:tc>
          <w:tcPr>
            <w:tcW w:w="9101" w:type="dxa"/>
          </w:tcPr>
          <w:p w:rsidR="007657DE" w:rsidRPr="00802E17" w:rsidRDefault="007657DE" w:rsidP="00753AC2">
            <w:pPr>
              <w:pStyle w:val="Sectionnumber"/>
              <w:numPr>
                <w:ilvl w:val="0"/>
                <w:numId w:val="0"/>
              </w:numPr>
              <w:spacing w:before="0" w:beforeAutospacing="0" w:after="120" w:afterAutospacing="0"/>
              <w:rPr>
                <w:b w:val="0"/>
                <w:bCs/>
              </w:rPr>
            </w:pPr>
            <w:r>
              <w:rPr>
                <w:bCs/>
              </w:rPr>
              <w:t>District verification of teacher licenses.</w:t>
            </w:r>
            <w:r>
              <w:rPr>
                <w:b w:val="0"/>
                <w:bCs/>
              </w:rPr>
              <w:t xml:space="preserve"> Substitutes PELSB name in provision requiring districts to verify teacher is qualified.</w:t>
            </w:r>
          </w:p>
        </w:tc>
      </w:tr>
      <w:tr w:rsidR="007657DE" w:rsidTr="00753AC2">
        <w:tc>
          <w:tcPr>
            <w:tcW w:w="1195" w:type="dxa"/>
            <w:tcMar>
              <w:right w:w="43" w:type="dxa"/>
            </w:tcMar>
          </w:tcPr>
          <w:p w:rsidR="007657DE" w:rsidRDefault="007657DE" w:rsidP="007657DE">
            <w:pPr>
              <w:pStyle w:val="Sectionnumber"/>
              <w:numPr>
                <w:ilvl w:val="0"/>
                <w:numId w:val="2"/>
              </w:numPr>
              <w:spacing w:before="0" w:beforeAutospacing="0" w:after="120" w:afterAutospacing="0"/>
            </w:pPr>
          </w:p>
        </w:tc>
        <w:tc>
          <w:tcPr>
            <w:tcW w:w="9101" w:type="dxa"/>
          </w:tcPr>
          <w:p w:rsidR="007657DE" w:rsidRPr="00802E17" w:rsidRDefault="007657DE" w:rsidP="00753AC2">
            <w:pPr>
              <w:pStyle w:val="Sectionnumber"/>
              <w:numPr>
                <w:ilvl w:val="0"/>
                <w:numId w:val="0"/>
              </w:numPr>
              <w:spacing w:before="0" w:beforeAutospacing="0" w:after="120" w:afterAutospacing="0"/>
              <w:rPr>
                <w:b w:val="0"/>
                <w:bCs/>
              </w:rPr>
            </w:pPr>
            <w:r>
              <w:rPr>
                <w:bCs/>
              </w:rPr>
              <w:t xml:space="preserve">Survey of districts. </w:t>
            </w:r>
            <w:r>
              <w:rPr>
                <w:b w:val="0"/>
                <w:bCs/>
              </w:rPr>
              <w:t xml:space="preserve">Limits Department of Education’s responsibility over teacher supply and demand report to end in 2018, when PELSB will take responsibility for report under section 122A.092, subdivision 5. </w:t>
            </w:r>
          </w:p>
        </w:tc>
      </w:tr>
      <w:tr w:rsidR="007657DE" w:rsidTr="00753AC2">
        <w:tc>
          <w:tcPr>
            <w:tcW w:w="1195" w:type="dxa"/>
            <w:tcMar>
              <w:right w:w="43" w:type="dxa"/>
            </w:tcMar>
          </w:tcPr>
          <w:p w:rsidR="007657DE" w:rsidRDefault="007657DE" w:rsidP="007657DE">
            <w:pPr>
              <w:pStyle w:val="Sectionnumber"/>
              <w:numPr>
                <w:ilvl w:val="0"/>
                <w:numId w:val="2"/>
              </w:numPr>
              <w:spacing w:before="0" w:beforeAutospacing="0" w:after="120" w:afterAutospacing="0"/>
            </w:pPr>
          </w:p>
        </w:tc>
        <w:tc>
          <w:tcPr>
            <w:tcW w:w="9101" w:type="dxa"/>
          </w:tcPr>
          <w:p w:rsidR="007657DE" w:rsidRPr="00802E17" w:rsidRDefault="007657DE" w:rsidP="00753AC2">
            <w:pPr>
              <w:pStyle w:val="Sectionnumber"/>
              <w:numPr>
                <w:ilvl w:val="0"/>
                <w:numId w:val="0"/>
              </w:numPr>
              <w:spacing w:before="0" w:beforeAutospacing="0" w:after="120" w:afterAutospacing="0"/>
              <w:rPr>
                <w:b w:val="0"/>
                <w:bCs/>
              </w:rPr>
            </w:pPr>
            <w:r>
              <w:rPr>
                <w:bCs/>
              </w:rPr>
              <w:t>Commissioner of education services.</w:t>
            </w:r>
            <w:r>
              <w:rPr>
                <w:b w:val="0"/>
                <w:bCs/>
              </w:rPr>
              <w:t xml:space="preserve"> Eliminates requirement that commissioner of education provide Board of Teaching offices and other space.</w:t>
            </w:r>
          </w:p>
        </w:tc>
      </w:tr>
      <w:tr w:rsidR="007657DE" w:rsidTr="00753AC2">
        <w:tc>
          <w:tcPr>
            <w:tcW w:w="1195" w:type="dxa"/>
            <w:tcMar>
              <w:right w:w="43" w:type="dxa"/>
            </w:tcMar>
          </w:tcPr>
          <w:p w:rsidR="007657DE" w:rsidRDefault="007657DE" w:rsidP="007657DE">
            <w:pPr>
              <w:pStyle w:val="Sectionnumber"/>
              <w:numPr>
                <w:ilvl w:val="0"/>
                <w:numId w:val="2"/>
              </w:numPr>
              <w:spacing w:before="0" w:beforeAutospacing="0" w:after="120" w:afterAutospacing="0"/>
            </w:pPr>
          </w:p>
        </w:tc>
        <w:tc>
          <w:tcPr>
            <w:tcW w:w="9101" w:type="dxa"/>
          </w:tcPr>
          <w:p w:rsidR="007657DE" w:rsidRPr="00294BB6" w:rsidRDefault="007657DE" w:rsidP="00753AC2">
            <w:pPr>
              <w:pStyle w:val="Sectionnumber"/>
              <w:numPr>
                <w:ilvl w:val="0"/>
                <w:numId w:val="0"/>
              </w:numPr>
              <w:spacing w:before="0" w:beforeAutospacing="0" w:after="120" w:afterAutospacing="0"/>
              <w:rPr>
                <w:b w:val="0"/>
                <w:bCs/>
              </w:rPr>
            </w:pPr>
            <w:r>
              <w:rPr>
                <w:bCs/>
              </w:rPr>
              <w:t xml:space="preserve">Coordination with other agencies. </w:t>
            </w:r>
            <w:r>
              <w:rPr>
                <w:b w:val="0"/>
                <w:bCs/>
              </w:rPr>
              <w:t>Substitutes PELSB name in provision requiring agencies to coordinate regarding requirements for some school personnel.</w:t>
            </w:r>
          </w:p>
        </w:tc>
      </w:tr>
      <w:tr w:rsidR="007657DE" w:rsidTr="00753AC2">
        <w:tc>
          <w:tcPr>
            <w:tcW w:w="1195" w:type="dxa"/>
            <w:tcMar>
              <w:right w:w="43" w:type="dxa"/>
            </w:tcMar>
          </w:tcPr>
          <w:p w:rsidR="007657DE" w:rsidRDefault="007657DE" w:rsidP="007657DE">
            <w:pPr>
              <w:pStyle w:val="Sectionnumber"/>
              <w:numPr>
                <w:ilvl w:val="0"/>
                <w:numId w:val="2"/>
              </w:numPr>
              <w:spacing w:before="0" w:beforeAutospacing="0" w:after="120" w:afterAutospacing="0"/>
            </w:pPr>
          </w:p>
        </w:tc>
        <w:tc>
          <w:tcPr>
            <w:tcW w:w="9101" w:type="dxa"/>
          </w:tcPr>
          <w:p w:rsidR="007657DE" w:rsidRDefault="007657DE" w:rsidP="00753AC2">
            <w:pPr>
              <w:pStyle w:val="Sectionnumber"/>
              <w:numPr>
                <w:ilvl w:val="0"/>
                <w:numId w:val="0"/>
              </w:numPr>
              <w:spacing w:before="0" w:beforeAutospacing="0" w:after="120" w:afterAutospacing="0"/>
              <w:rPr>
                <w:b w:val="0"/>
                <w:bCs/>
              </w:rPr>
            </w:pPr>
            <w:r>
              <w:rPr>
                <w:bCs/>
              </w:rPr>
              <w:t xml:space="preserve">Transfer of powers. </w:t>
            </w:r>
            <w:r>
              <w:rPr>
                <w:b w:val="0"/>
                <w:bCs/>
              </w:rPr>
              <w:t>Transfers responsibilities for licensure, credentialing of teachers and school personnel, supply and demand report, and STAR system from Board of Teaching and Department of Education to PELSB in accordance with section 15.039. Section 15.039 provides for effect of transfers on rules, court actions, contracts, obligations, unexpended funds, personnel, and transfer of property.</w:t>
            </w:r>
          </w:p>
          <w:p w:rsidR="007657DE" w:rsidRPr="00294BB6" w:rsidRDefault="007657DE" w:rsidP="00753AC2">
            <w:pPr>
              <w:pStyle w:val="Sectionnumber"/>
              <w:numPr>
                <w:ilvl w:val="0"/>
                <w:numId w:val="0"/>
              </w:numPr>
              <w:spacing w:before="0" w:beforeAutospacing="0" w:after="120" w:afterAutospacing="0"/>
              <w:rPr>
                <w:b w:val="0"/>
                <w:bCs/>
              </w:rPr>
            </w:pPr>
            <w:r>
              <w:rPr>
                <w:b w:val="0"/>
                <w:bCs/>
              </w:rPr>
              <w:t>Requires PELSB to review Board of Teaching rules, and approved teacher preparation programs.</w:t>
            </w:r>
          </w:p>
        </w:tc>
      </w:tr>
      <w:tr w:rsidR="007657DE" w:rsidTr="00753AC2">
        <w:tc>
          <w:tcPr>
            <w:tcW w:w="1195" w:type="dxa"/>
            <w:tcMar>
              <w:right w:w="43" w:type="dxa"/>
            </w:tcMar>
          </w:tcPr>
          <w:p w:rsidR="007657DE" w:rsidRDefault="007657DE" w:rsidP="007657DE">
            <w:pPr>
              <w:pStyle w:val="Sectionnumber"/>
              <w:numPr>
                <w:ilvl w:val="0"/>
                <w:numId w:val="2"/>
              </w:numPr>
              <w:spacing w:before="0" w:beforeAutospacing="0" w:after="120" w:afterAutospacing="0"/>
            </w:pPr>
          </w:p>
        </w:tc>
        <w:tc>
          <w:tcPr>
            <w:tcW w:w="9101" w:type="dxa"/>
          </w:tcPr>
          <w:p w:rsidR="007657DE" w:rsidRDefault="007657DE" w:rsidP="00753AC2">
            <w:pPr>
              <w:pStyle w:val="Sectionnumber"/>
              <w:numPr>
                <w:ilvl w:val="0"/>
                <w:numId w:val="0"/>
              </w:numPr>
              <w:spacing w:before="0" w:beforeAutospacing="0" w:after="120" w:afterAutospacing="0"/>
              <w:rPr>
                <w:bCs/>
              </w:rPr>
            </w:pPr>
            <w:r w:rsidRPr="00CF3140">
              <w:t xml:space="preserve">First Appointments.  </w:t>
            </w:r>
            <w:r w:rsidRPr="005B5513">
              <w:rPr>
                <w:b w:val="0"/>
              </w:rPr>
              <w:t>Requires the governor to make the first appointment to the board by September 1, 2017, for terms that begin January 1, 2018.</w:t>
            </w:r>
            <w:r>
              <w:rPr>
                <w:b w:val="0"/>
              </w:rPr>
              <w:t xml:space="preserve"> Encourages the governor to consider appointing previous Board of Teaching members to PELSB. Exempts terms of first members appointed to PELSB from term limit if term expires before 2022. Allows members to informally organize and prepare for terms beginning October 2, 2017.</w:t>
            </w:r>
          </w:p>
        </w:tc>
      </w:tr>
      <w:tr w:rsidR="007657DE" w:rsidTr="00753AC2">
        <w:tc>
          <w:tcPr>
            <w:tcW w:w="1195" w:type="dxa"/>
            <w:tcMar>
              <w:right w:w="43" w:type="dxa"/>
            </w:tcMar>
          </w:tcPr>
          <w:p w:rsidR="007657DE" w:rsidRDefault="007657DE" w:rsidP="007657DE">
            <w:pPr>
              <w:pStyle w:val="Sectionnumber"/>
              <w:numPr>
                <w:ilvl w:val="0"/>
                <w:numId w:val="2"/>
              </w:numPr>
              <w:spacing w:before="0" w:beforeAutospacing="0" w:after="120" w:afterAutospacing="0"/>
            </w:pPr>
          </w:p>
        </w:tc>
        <w:tc>
          <w:tcPr>
            <w:tcW w:w="9101" w:type="dxa"/>
          </w:tcPr>
          <w:p w:rsidR="007657DE" w:rsidRPr="00602FC4" w:rsidRDefault="007657DE" w:rsidP="00753AC2">
            <w:pPr>
              <w:pStyle w:val="Sectionnumber"/>
              <w:numPr>
                <w:ilvl w:val="0"/>
                <w:numId w:val="0"/>
              </w:numPr>
              <w:spacing w:before="0" w:beforeAutospacing="0" w:after="120" w:afterAutospacing="0"/>
              <w:rPr>
                <w:b w:val="0"/>
                <w:bCs/>
              </w:rPr>
            </w:pPr>
            <w:proofErr w:type="spellStart"/>
            <w:r>
              <w:rPr>
                <w:bCs/>
              </w:rPr>
              <w:t>Revisor</w:t>
            </w:r>
            <w:proofErr w:type="spellEnd"/>
            <w:r>
              <w:rPr>
                <w:bCs/>
              </w:rPr>
              <w:t xml:space="preserve"> instruction. </w:t>
            </w:r>
            <w:r>
              <w:rPr>
                <w:b w:val="0"/>
                <w:bCs/>
              </w:rPr>
              <w:t xml:space="preserve">Instructs </w:t>
            </w:r>
            <w:proofErr w:type="spellStart"/>
            <w:r>
              <w:rPr>
                <w:b w:val="0"/>
                <w:bCs/>
              </w:rPr>
              <w:t>revisor</w:t>
            </w:r>
            <w:proofErr w:type="spellEnd"/>
            <w:r>
              <w:rPr>
                <w:b w:val="0"/>
                <w:bCs/>
              </w:rPr>
              <w:t xml:space="preserve"> to substitute PELSB name for Board of Teaching.</w:t>
            </w:r>
          </w:p>
        </w:tc>
      </w:tr>
      <w:tr w:rsidR="007657DE" w:rsidTr="00753AC2">
        <w:tc>
          <w:tcPr>
            <w:tcW w:w="1195" w:type="dxa"/>
            <w:tcMar>
              <w:right w:w="43" w:type="dxa"/>
            </w:tcMar>
          </w:tcPr>
          <w:p w:rsidR="007657DE" w:rsidRDefault="007657DE" w:rsidP="007657DE">
            <w:pPr>
              <w:pStyle w:val="Sectionnumber"/>
              <w:numPr>
                <w:ilvl w:val="0"/>
                <w:numId w:val="2"/>
              </w:numPr>
              <w:spacing w:before="0" w:beforeAutospacing="0" w:after="120" w:afterAutospacing="0"/>
            </w:pPr>
          </w:p>
        </w:tc>
        <w:tc>
          <w:tcPr>
            <w:tcW w:w="9101" w:type="dxa"/>
          </w:tcPr>
          <w:p w:rsidR="007657DE" w:rsidRDefault="007657DE" w:rsidP="00753AC2">
            <w:pPr>
              <w:pStyle w:val="Sectionnumber"/>
              <w:numPr>
                <w:ilvl w:val="0"/>
                <w:numId w:val="0"/>
              </w:numPr>
              <w:spacing w:before="0" w:beforeAutospacing="0" w:after="120" w:afterAutospacing="0"/>
              <w:rPr>
                <w:b w:val="0"/>
                <w:bCs/>
              </w:rPr>
            </w:pPr>
            <w:proofErr w:type="spellStart"/>
            <w:r>
              <w:rPr>
                <w:bCs/>
              </w:rPr>
              <w:t>Repealer</w:t>
            </w:r>
            <w:proofErr w:type="spellEnd"/>
            <w:r>
              <w:rPr>
                <w:bCs/>
              </w:rPr>
              <w:t>.</w:t>
            </w:r>
            <w:r>
              <w:rPr>
                <w:b w:val="0"/>
                <w:bCs/>
              </w:rPr>
              <w:t xml:space="preserve"> Repeals section 122A.09, subdivisions 5, 8, and 11.</w:t>
            </w:r>
          </w:p>
          <w:p w:rsidR="007657DE" w:rsidRPr="00602FC4" w:rsidRDefault="007657DE" w:rsidP="00753AC2">
            <w:pPr>
              <w:pStyle w:val="Sectionnumber"/>
              <w:numPr>
                <w:ilvl w:val="0"/>
                <w:numId w:val="0"/>
              </w:numPr>
              <w:spacing w:before="0" w:beforeAutospacing="0" w:after="120" w:afterAutospacing="0"/>
              <w:rPr>
                <w:b w:val="0"/>
                <w:bCs/>
              </w:rPr>
            </w:pPr>
            <w:r>
              <w:rPr>
                <w:b w:val="0"/>
                <w:bCs/>
              </w:rPr>
              <w:t>Subdivision 5 requires commissioner of education to comment on rules proposed by Board of Teaching. Subdivision 8 contains language that is recoded under section 122A.093. Subdivision 11 contains language recoded in section 122A.09, subdivision 2.</w:t>
            </w:r>
          </w:p>
        </w:tc>
      </w:tr>
    </w:tbl>
    <w:p w:rsidR="008B5176" w:rsidRDefault="008B5176" w:rsidP="008B5176">
      <w:pPr>
        <w:pStyle w:val="Sectionnumber"/>
        <w:numPr>
          <w:ilvl w:val="0"/>
          <w:numId w:val="0"/>
        </w:numPr>
        <w:spacing w:before="0" w:beforeAutospacing="0" w:after="120" w:afterAutospacing="0"/>
      </w:pPr>
    </w:p>
    <w:p w:rsidR="008B5176" w:rsidRDefault="008B5176" w:rsidP="008B5176">
      <w:pPr>
        <w:pStyle w:val="Sectionnumber"/>
        <w:numPr>
          <w:ilvl w:val="0"/>
          <w:numId w:val="0"/>
        </w:numPr>
        <w:spacing w:before="0" w:beforeAutospacing="0" w:after="120" w:afterAutospacing="0"/>
      </w:pPr>
    </w:p>
    <w:p w:rsidR="008B5176" w:rsidRDefault="008B5176" w:rsidP="008B5176">
      <w:pPr>
        <w:pStyle w:val="Sectionnumber"/>
        <w:numPr>
          <w:ilvl w:val="0"/>
          <w:numId w:val="0"/>
        </w:numPr>
        <w:spacing w:before="0" w:beforeAutospacing="0" w:after="120" w:afterAutospacing="0"/>
      </w:pPr>
    </w:p>
    <w:p w:rsidR="008B5176" w:rsidRDefault="008B5176" w:rsidP="008B5176">
      <w:pPr>
        <w:pStyle w:val="Sectionnumber"/>
        <w:numPr>
          <w:ilvl w:val="0"/>
          <w:numId w:val="0"/>
        </w:numPr>
        <w:spacing w:before="0" w:beforeAutospacing="0" w:after="120" w:afterAutospacing="0"/>
      </w:pPr>
    </w:p>
    <w:p w:rsidR="008B5176" w:rsidRDefault="008B5176" w:rsidP="008B5176">
      <w:pPr>
        <w:pStyle w:val="Sectionnumber"/>
        <w:numPr>
          <w:ilvl w:val="0"/>
          <w:numId w:val="0"/>
        </w:numPr>
        <w:spacing w:before="0" w:beforeAutospacing="0" w:after="120" w:afterAutospacing="0"/>
      </w:pPr>
    </w:p>
    <w:p w:rsidR="008B5176" w:rsidRDefault="008B5176" w:rsidP="008B5176">
      <w:pPr>
        <w:pStyle w:val="Sectionnumber"/>
        <w:numPr>
          <w:ilvl w:val="0"/>
          <w:numId w:val="0"/>
        </w:numPr>
        <w:spacing w:before="0" w:beforeAutospacing="0" w:after="120" w:afterAutospacing="0"/>
      </w:pPr>
    </w:p>
    <w:p w:rsidR="008B5176" w:rsidRDefault="008B5176" w:rsidP="008B5176">
      <w:pPr>
        <w:pStyle w:val="Sectionnumber"/>
        <w:numPr>
          <w:ilvl w:val="0"/>
          <w:numId w:val="0"/>
        </w:numPr>
        <w:spacing w:before="0" w:beforeAutospacing="0" w:after="120" w:afterAutospacing="0"/>
      </w:pPr>
    </w:p>
    <w:p w:rsidR="008B5176" w:rsidRDefault="008B5176" w:rsidP="008B5176">
      <w:pPr>
        <w:pStyle w:val="Sectionnumber"/>
        <w:numPr>
          <w:ilvl w:val="0"/>
          <w:numId w:val="0"/>
        </w:numPr>
        <w:spacing w:before="0" w:beforeAutospacing="0" w:after="120" w:afterAutospacing="0"/>
      </w:pPr>
    </w:p>
    <w:p w:rsidR="008B5176" w:rsidRDefault="008B5176" w:rsidP="008B5176">
      <w:pPr>
        <w:pStyle w:val="Sectionnumber"/>
        <w:numPr>
          <w:ilvl w:val="0"/>
          <w:numId w:val="0"/>
        </w:numPr>
        <w:spacing w:before="0" w:beforeAutospacing="0" w:after="120" w:afterAutospacing="0"/>
      </w:pPr>
    </w:p>
    <w:p w:rsidR="008B5176" w:rsidRDefault="008B5176" w:rsidP="008B5176">
      <w:pPr>
        <w:pStyle w:val="Sectionnumber"/>
        <w:numPr>
          <w:ilvl w:val="0"/>
          <w:numId w:val="0"/>
        </w:numPr>
        <w:spacing w:before="0" w:beforeAutospacing="0" w:after="120" w:afterAutospacing="0"/>
        <w:sectPr w:rsidR="008B5176" w:rsidSect="008F3E72">
          <w:type w:val="continuous"/>
          <w:pgSz w:w="12240" w:h="15840" w:code="1"/>
          <w:pgMar w:top="720" w:right="1080" w:bottom="720" w:left="1080" w:header="720" w:footer="432" w:gutter="0"/>
          <w:cols w:space="720"/>
          <w:docGrid w:linePitch="326"/>
        </w:sectPr>
      </w:pPr>
    </w:p>
    <w:tbl>
      <w:tblPr>
        <w:tblW w:w="10296" w:type="dxa"/>
        <w:tblCellMar>
          <w:left w:w="58" w:type="dxa"/>
          <w:right w:w="58" w:type="dxa"/>
        </w:tblCellMar>
        <w:tblLook w:val="0000" w:firstRow="0" w:lastRow="0" w:firstColumn="0" w:lastColumn="0" w:noHBand="0" w:noVBand="0"/>
      </w:tblPr>
      <w:tblGrid>
        <w:gridCol w:w="1195"/>
        <w:gridCol w:w="9101"/>
      </w:tblGrid>
      <w:tr w:rsidR="009D21F0" w:rsidTr="009D21F0">
        <w:tc>
          <w:tcPr>
            <w:tcW w:w="10296" w:type="dxa"/>
            <w:gridSpan w:val="2"/>
            <w:tcMar>
              <w:top w:w="288" w:type="dxa"/>
              <w:bottom w:w="115" w:type="dxa"/>
              <w:right w:w="43" w:type="dxa"/>
            </w:tcMar>
          </w:tcPr>
          <w:p w:rsidR="009D21F0" w:rsidRDefault="009D21F0" w:rsidP="009D21F0">
            <w:pPr>
              <w:pStyle w:val="Heading1"/>
            </w:pPr>
            <w:r>
              <w:t>Article 1</w:t>
            </w:r>
            <w:r w:rsidR="008B5176">
              <w:t>3</w:t>
            </w:r>
            <w:r>
              <w:t>: Forecast Adjustment</w:t>
            </w:r>
          </w:p>
          <w:p w:rsidR="009D21F0" w:rsidRDefault="009D21F0" w:rsidP="009D21F0">
            <w:pPr>
              <w:jc w:val="center"/>
              <w:rPr>
                <w:b/>
              </w:rPr>
            </w:pPr>
            <w:r>
              <w:rPr>
                <w:b/>
                <w:sz w:val="32"/>
              </w:rPr>
              <w:t>Overview</w:t>
            </w:r>
          </w:p>
          <w:p w:rsidR="009D21F0" w:rsidRPr="009D21F0" w:rsidRDefault="00A306BA" w:rsidP="009D21F0">
            <w:pPr>
              <w:ind w:left="1080" w:right="1123"/>
            </w:pPr>
            <w:r>
              <w:t>This article adjusts fiscal year 2017 appropriations to match the February 2017 forecast estimates.</w:t>
            </w:r>
          </w:p>
        </w:tc>
      </w:tr>
      <w:tr w:rsidR="00D3609C">
        <w:tc>
          <w:tcPr>
            <w:tcW w:w="1195" w:type="dxa"/>
            <w:tcMar>
              <w:right w:w="43" w:type="dxa"/>
            </w:tcMar>
          </w:tcPr>
          <w:p w:rsidR="00D3609C" w:rsidRDefault="00D3609C" w:rsidP="00A41BD2">
            <w:pPr>
              <w:pStyle w:val="Sectionnumber"/>
              <w:numPr>
                <w:ilvl w:val="0"/>
                <w:numId w:val="17"/>
              </w:numPr>
              <w:spacing w:before="0" w:beforeAutospacing="0" w:after="120" w:afterAutospacing="0"/>
            </w:pPr>
          </w:p>
        </w:tc>
        <w:tc>
          <w:tcPr>
            <w:tcW w:w="9101" w:type="dxa"/>
          </w:tcPr>
          <w:p w:rsidR="00D3609C" w:rsidRDefault="00613239" w:rsidP="00613239">
            <w:pPr>
              <w:rPr>
                <w:bCs/>
              </w:rPr>
            </w:pPr>
            <w:r>
              <w:rPr>
                <w:b/>
                <w:bCs/>
              </w:rPr>
              <w:t xml:space="preserve">Appropriations. </w:t>
            </w:r>
            <w:r w:rsidR="00D3609C">
              <w:rPr>
                <w:bCs/>
              </w:rPr>
              <w:t>See fiscal tracking sheets.</w:t>
            </w:r>
          </w:p>
        </w:tc>
      </w:tr>
    </w:tbl>
    <w:p w:rsidR="002B114A" w:rsidRDefault="002B114A">
      <w:pPr>
        <w:pStyle w:val="Sectionnumber"/>
        <w:sectPr w:rsidR="002B114A" w:rsidSect="009D21F0">
          <w:type w:val="continuous"/>
          <w:pgSz w:w="12240" w:h="15840" w:code="1"/>
          <w:pgMar w:top="720" w:right="1080" w:bottom="720" w:left="1080" w:header="720" w:footer="432" w:gutter="0"/>
          <w:cols w:space="720"/>
          <w:docGrid w:linePitch="326"/>
        </w:sectPr>
      </w:pPr>
    </w:p>
    <w:p w:rsidR="00AF1245" w:rsidRDefault="00AF1245" w:rsidP="006A57F0">
      <w:pPr>
        <w:spacing w:after="0"/>
      </w:pPr>
    </w:p>
    <w:sectPr w:rsidR="00AF1245" w:rsidSect="00560958">
      <w:type w:val="continuous"/>
      <w:pgSz w:w="12240" w:h="15840" w:code="1"/>
      <w:pgMar w:top="720" w:right="1080" w:bottom="576" w:left="1080" w:header="720" w:footer="43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CF6" w:rsidRDefault="00F31CF6">
      <w:pPr>
        <w:spacing w:after="0"/>
      </w:pPr>
      <w:r>
        <w:separator/>
      </w:r>
    </w:p>
  </w:endnote>
  <w:endnote w:type="continuationSeparator" w:id="0">
    <w:p w:rsidR="00F31CF6" w:rsidRDefault="00F31C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AC2" w:rsidRDefault="00753A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AC2" w:rsidRDefault="00753AC2">
    <w:pPr>
      <w:pStyle w:val="Header"/>
      <w:spacing w:line="240" w:lineRule="exact"/>
      <w:rPr>
        <w:noProof/>
      </w:rPr>
    </w:pPr>
    <w:r>
      <w:rPr>
        <w:noProof/>
      </w:rPr>
      <mc:AlternateContent>
        <mc:Choice Requires="wps">
          <w:drawing>
            <wp:anchor distT="0" distB="0" distL="114300" distR="114300" simplePos="0" relativeHeight="251657216" behindDoc="0" locked="0" layoutInCell="1" allowOverlap="1">
              <wp:simplePos x="0" y="0"/>
              <wp:positionH relativeFrom="column">
                <wp:posOffset>-224790</wp:posOffset>
              </wp:positionH>
              <wp:positionV relativeFrom="paragraph">
                <wp:posOffset>187325</wp:posOffset>
              </wp:positionV>
              <wp:extent cx="68580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61C4C"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14.75pt" to="522.3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3F/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" strokeweight="1.5pt"/>
          </w:pict>
        </mc:Fallback>
      </mc:AlternateContent>
    </w:r>
  </w:p>
  <w:p w:rsidR="00753AC2" w:rsidRDefault="00753AC2" w:rsidP="00560958">
    <w:pPr>
      <w:pStyle w:val="Footer"/>
      <w:tabs>
        <w:tab w:val="clear" w:pos="4320"/>
        <w:tab w:val="clear" w:pos="8640"/>
        <w:tab w:val="center" w:pos="4950"/>
        <w:tab w:val="right" w:pos="10440"/>
      </w:tabs>
      <w:ind w:left="-360" w:right="-360"/>
      <w:rPr>
        <w:rFonts w:ascii="Arial" w:hAnsi="Arial"/>
      </w:rPr>
    </w:pPr>
    <w:r>
      <w:rPr>
        <w:rFonts w:ascii="Arial" w:hAnsi="Arial"/>
      </w:rPr>
      <w:fldChar w:fldCharType="begin"/>
    </w:r>
    <w:r>
      <w:rPr>
        <w:rFonts w:ascii="Arial" w:hAnsi="Arial"/>
      </w:rPr>
      <w:instrText>ADVANCE \u2</w:instrText>
    </w:r>
    <w:r>
      <w:rPr>
        <w:rFonts w:ascii="Arial" w:hAnsi="Arial"/>
      </w:rPr>
      <w:fldChar w:fldCharType="end"/>
    </w:r>
    <w:r>
      <w:rPr>
        <w:rFonts w:ascii="Arial" w:hAnsi="Arial"/>
      </w:rPr>
      <w:fldChar w:fldCharType="begin"/>
    </w:r>
    <w:r>
      <w:rPr>
        <w:rFonts w:ascii="Arial" w:hAnsi="Arial"/>
      </w:rPr>
      <w:instrText>ADVANCE \u2</w:instrText>
    </w:r>
    <w:r>
      <w:rPr>
        <w:rFonts w:ascii="Arial" w:hAnsi="Arial"/>
      </w:rPr>
      <w:fldChar w:fldCharType="end"/>
    </w:r>
    <w:r w:rsidRPr="009129D2">
      <w:rPr>
        <w:rFonts w:ascii="Tahoma" w:hAnsi="Tahoma" w:cs="Tahoma"/>
        <w:sz w:val="18"/>
        <w:szCs w:val="18"/>
      </w:rPr>
      <w:t>Research Department</w:t>
    </w:r>
    <w:r w:rsidRPr="009129D2">
      <w:rPr>
        <w:rFonts w:ascii="Tahoma" w:hAnsi="Tahoma" w:cs="Tahoma"/>
        <w:sz w:val="18"/>
        <w:szCs w:val="18"/>
      </w:rPr>
      <w:tab/>
      <w:t>Minnesota House of Representatives</w:t>
    </w:r>
    <w:r w:rsidRPr="009129D2">
      <w:rPr>
        <w:rFonts w:ascii="Tahoma" w:hAnsi="Tahoma" w:cs="Tahoma"/>
        <w:sz w:val="18"/>
        <w:szCs w:val="18"/>
      </w:rPr>
      <w:tab/>
      <w:t>600 State Office Building</w:t>
    </w:r>
  </w:p>
  <w:p w:rsidR="00753AC2" w:rsidRDefault="00753AC2" w:rsidP="00560958">
    <w:pPr>
      <w:pStyle w:val="Footer"/>
      <w:tabs>
        <w:tab w:val="clear" w:pos="4320"/>
        <w:tab w:val="clear" w:pos="8640"/>
        <w:tab w:val="right" w:pos="10080"/>
      </w:tabs>
      <w:spacing w:before="0"/>
      <w:rPr>
        <w:sz w:val="18"/>
      </w:rPr>
    </w:pPr>
    <w:r>
      <w:tab/>
    </w:r>
    <w:r>
      <w:rPr>
        <w:snapToGrid w:val="0"/>
        <w:sz w:val="18"/>
      </w:rPr>
      <w:fldChar w:fldCharType="begin"/>
    </w:r>
    <w:r>
      <w:rPr>
        <w:snapToGrid w:val="0"/>
        <w:sz w:val="18"/>
      </w:rPr>
      <w:instrText xml:space="preserve"> FILENAME \p </w:instrText>
    </w:r>
    <w:r>
      <w:rPr>
        <w:snapToGrid w:val="0"/>
        <w:sz w:val="18"/>
      </w:rPr>
      <w:fldChar w:fldCharType="separate"/>
    </w:r>
    <w:r>
      <w:rPr>
        <w:noProof/>
        <w:snapToGrid w:val="0"/>
        <w:sz w:val="18"/>
      </w:rPr>
      <w:t>G:\Summaries\2017\0890ccr Loon.edu.docx</w:t>
    </w:r>
    <w:r>
      <w:rPr>
        <w:snapToGrid w:val="0"/>
        <w:sz w:val="18"/>
      </w:rPr>
      <w:fldChar w:fldCharType="end"/>
    </w:r>
    <w:r>
      <w:rPr>
        <w:snapToGrid w:val="0"/>
        <w:sz w:val="18"/>
      </w:rPr>
      <w:t xml:space="preserve">  Last printed </w:t>
    </w:r>
    <w:r>
      <w:rPr>
        <w:snapToGrid w:val="0"/>
        <w:sz w:val="18"/>
      </w:rPr>
      <w:fldChar w:fldCharType="begin"/>
    </w:r>
    <w:r>
      <w:rPr>
        <w:snapToGrid w:val="0"/>
        <w:sz w:val="18"/>
      </w:rPr>
      <w:instrText xml:space="preserve"> PRINTDATE </w:instrText>
    </w:r>
    <w:r>
      <w:rPr>
        <w:snapToGrid w:val="0"/>
        <w:sz w:val="18"/>
      </w:rPr>
      <w:fldChar w:fldCharType="separate"/>
    </w:r>
    <w:r>
      <w:rPr>
        <w:noProof/>
        <w:snapToGrid w:val="0"/>
        <w:sz w:val="18"/>
      </w:rPr>
      <w:t>5/9/2017 8:47:00 AM</w:t>
    </w:r>
    <w:r>
      <w:rPr>
        <w:snapToGrid w:val="0"/>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AC2" w:rsidRDefault="00753AC2">
    <w:pPr>
      <w:pStyle w:val="Header"/>
      <w:spacing w:line="240" w:lineRule="exact"/>
      <w:rPr>
        <w:noProof/>
      </w:rPr>
    </w:pPr>
    <w:r>
      <w:rPr>
        <w:noProof/>
      </w:rPr>
      <mc:AlternateContent>
        <mc:Choice Requires="wps">
          <w:drawing>
            <wp:anchor distT="0" distB="0" distL="114300" distR="114300" simplePos="0" relativeHeight="251656192" behindDoc="0" locked="0" layoutInCell="1" allowOverlap="1">
              <wp:simplePos x="0" y="0"/>
              <wp:positionH relativeFrom="column">
                <wp:posOffset>-234315</wp:posOffset>
              </wp:positionH>
              <wp:positionV relativeFrom="paragraph">
                <wp:posOffset>187325</wp:posOffset>
              </wp:positionV>
              <wp:extent cx="68580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EE7F9"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14.75pt" to="521.5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AeM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" strokeweight="1.5pt"/>
          </w:pict>
        </mc:Fallback>
      </mc:AlternateContent>
    </w:r>
  </w:p>
  <w:p w:rsidR="00753AC2" w:rsidRDefault="00753AC2" w:rsidP="0031102F">
    <w:pPr>
      <w:pStyle w:val="Footer"/>
      <w:tabs>
        <w:tab w:val="clear" w:pos="4320"/>
        <w:tab w:val="clear" w:pos="8640"/>
        <w:tab w:val="center" w:pos="4950"/>
        <w:tab w:val="right" w:pos="10440"/>
      </w:tabs>
      <w:ind w:left="-360" w:right="-360"/>
      <w:rPr>
        <w:rFonts w:ascii="Arial" w:hAnsi="Arial"/>
      </w:rPr>
    </w:pPr>
    <w:r>
      <w:rPr>
        <w:rFonts w:ascii="Arial" w:hAnsi="Arial"/>
      </w:rPr>
      <w:fldChar w:fldCharType="begin"/>
    </w:r>
    <w:r>
      <w:rPr>
        <w:rFonts w:ascii="Arial" w:hAnsi="Arial"/>
      </w:rPr>
      <w:instrText>ADVANCE \u2</w:instrText>
    </w:r>
    <w:r>
      <w:rPr>
        <w:rFonts w:ascii="Arial" w:hAnsi="Arial"/>
      </w:rPr>
      <w:fldChar w:fldCharType="end"/>
    </w:r>
    <w:r w:rsidRPr="009129D2">
      <w:rPr>
        <w:rFonts w:ascii="Tahoma" w:hAnsi="Tahoma" w:cs="Tahoma"/>
        <w:sz w:val="18"/>
        <w:szCs w:val="18"/>
      </w:rPr>
      <w:t>Research Department</w:t>
    </w:r>
    <w:r w:rsidRPr="009129D2">
      <w:rPr>
        <w:rFonts w:ascii="Tahoma" w:hAnsi="Tahoma" w:cs="Tahoma"/>
        <w:sz w:val="18"/>
        <w:szCs w:val="18"/>
      </w:rPr>
      <w:tab/>
      <w:t>Minnesota House of Representatives</w:t>
    </w:r>
    <w:r w:rsidRPr="009129D2">
      <w:rPr>
        <w:rFonts w:ascii="Tahoma" w:hAnsi="Tahoma" w:cs="Tahoma"/>
        <w:sz w:val="18"/>
        <w:szCs w:val="18"/>
      </w:rPr>
      <w:tab/>
      <w:t>600 State Office Building</w:t>
    </w:r>
  </w:p>
  <w:p w:rsidR="00753AC2" w:rsidRDefault="00753AC2" w:rsidP="006A57F0">
    <w:pPr>
      <w:pStyle w:val="Footer"/>
      <w:tabs>
        <w:tab w:val="clear" w:pos="4320"/>
        <w:tab w:val="clear" w:pos="8640"/>
        <w:tab w:val="right" w:pos="10080"/>
      </w:tabs>
      <w:spacing w:before="0"/>
      <w:rPr>
        <w:sz w:val="18"/>
      </w:rPr>
    </w:pPr>
    <w:r>
      <w:tab/>
    </w:r>
    <w:r>
      <w:rPr>
        <w:snapToGrid w:val="0"/>
        <w:sz w:val="18"/>
      </w:rPr>
      <w:fldChar w:fldCharType="begin"/>
    </w:r>
    <w:r>
      <w:rPr>
        <w:snapToGrid w:val="0"/>
        <w:sz w:val="18"/>
      </w:rPr>
      <w:instrText xml:space="preserve"> FILENAME \p </w:instrText>
    </w:r>
    <w:r>
      <w:rPr>
        <w:snapToGrid w:val="0"/>
        <w:sz w:val="18"/>
      </w:rPr>
      <w:fldChar w:fldCharType="separate"/>
    </w:r>
    <w:r>
      <w:rPr>
        <w:noProof/>
        <w:snapToGrid w:val="0"/>
        <w:sz w:val="18"/>
      </w:rPr>
      <w:t>G:\Summaries\2017\0890ccr Loon.edu.docx</w:t>
    </w:r>
    <w:r>
      <w:rPr>
        <w:snapToGrid w:val="0"/>
        <w:sz w:val="18"/>
      </w:rPr>
      <w:fldChar w:fldCharType="end"/>
    </w:r>
    <w:r>
      <w:rPr>
        <w:snapToGrid w:val="0"/>
        <w:sz w:val="18"/>
      </w:rPr>
      <w:t xml:space="preserve">  Last printed </w:t>
    </w:r>
    <w:r>
      <w:rPr>
        <w:snapToGrid w:val="0"/>
        <w:sz w:val="18"/>
      </w:rPr>
      <w:fldChar w:fldCharType="begin"/>
    </w:r>
    <w:r>
      <w:rPr>
        <w:snapToGrid w:val="0"/>
        <w:sz w:val="18"/>
      </w:rPr>
      <w:instrText xml:space="preserve"> PRINTDATE </w:instrText>
    </w:r>
    <w:r>
      <w:rPr>
        <w:snapToGrid w:val="0"/>
        <w:sz w:val="18"/>
      </w:rPr>
      <w:fldChar w:fldCharType="separate"/>
    </w:r>
    <w:r>
      <w:rPr>
        <w:noProof/>
        <w:snapToGrid w:val="0"/>
        <w:sz w:val="18"/>
      </w:rPr>
      <w:t>5/9/2017 8:47:00 AM</w:t>
    </w:r>
    <w:r>
      <w:rPr>
        <w:snapToGrid w:val="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CF6" w:rsidRDefault="00F31CF6">
      <w:pPr>
        <w:spacing w:after="0"/>
      </w:pPr>
      <w:r>
        <w:separator/>
      </w:r>
    </w:p>
  </w:footnote>
  <w:footnote w:type="continuationSeparator" w:id="0">
    <w:p w:rsidR="00F31CF6" w:rsidRDefault="00F31CF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AC2" w:rsidRDefault="00753A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AC2" w:rsidRDefault="00753AC2">
    <w:pPr>
      <w:pStyle w:val="Header"/>
    </w:pPr>
    <w:r w:rsidRPr="00652F9F">
      <w:t>H.F. XXXX (</w:t>
    </w:r>
    <w:r>
      <w:t>1</w:t>
    </w:r>
    <w:r w:rsidRPr="00652F9F">
      <w:rPr>
        <w:vertAlign w:val="superscript"/>
      </w:rPr>
      <w:t>st</w:t>
    </w:r>
    <w:r>
      <w:t xml:space="preserve"> Spec. Sess.)</w:t>
    </w:r>
    <w:r>
      <w:tab/>
    </w:r>
    <w:r w:rsidRPr="00652F9F">
      <w:t>May 23, 2017</w:t>
    </w:r>
  </w:p>
  <w:p w:rsidR="00753AC2" w:rsidRDefault="00753AC2">
    <w:pPr>
      <w:pStyle w:val="Header"/>
    </w:pPr>
    <w:r w:rsidRPr="00652F9F">
      <w:t>Version:</w:t>
    </w:r>
    <w:r w:rsidRPr="00652F9F">
      <w:tab/>
      <w:t>As Introduced</w:t>
    </w:r>
    <w:r>
      <w:tab/>
      <w:t xml:space="preserve">Page </w:t>
    </w:r>
    <w:r>
      <w:fldChar w:fldCharType="begin"/>
    </w:r>
    <w:r>
      <w:instrText xml:space="preserve"> PAGE  \* MERGEFORMAT </w:instrText>
    </w:r>
    <w:r>
      <w:fldChar w:fldCharType="separate"/>
    </w:r>
    <w:r w:rsidR="00A673D1">
      <w:rPr>
        <w:noProof/>
      </w:rPr>
      <w:t>7</w:t>
    </w:r>
    <w:r>
      <w:fldChar w:fldCharType="end"/>
    </w:r>
  </w:p>
  <w:p w:rsidR="00753AC2" w:rsidRDefault="00753AC2">
    <w:pPr>
      <w:pStyle w:val="Header"/>
    </w:pPr>
  </w:p>
  <w:p w:rsidR="00753AC2" w:rsidRPr="00652F9F" w:rsidRDefault="00753AC2" w:rsidP="00652F9F">
    <w:pPr>
      <w:pStyle w:val="Header"/>
      <w:spacing w:after="120"/>
      <w:rPr>
        <w:b/>
        <w:sz w:val="24"/>
        <w:u w:val="single"/>
      </w:rPr>
    </w:pPr>
    <w:r>
      <w:rPr>
        <w:b/>
        <w:sz w:val="24"/>
        <w:u w:val="single"/>
      </w:rPr>
      <w:t>Section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AC2" w:rsidRDefault="00753A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06A"/>
    <w:multiLevelType w:val="hybridMultilevel"/>
    <w:tmpl w:val="B2D8A2B2"/>
    <w:lvl w:ilvl="0" w:tplc="DDDCEDEA">
      <w:start w:val="1"/>
      <w:numFmt w:val="decimal"/>
      <w:lvlRestart w:val="0"/>
      <w:pStyle w:val="Sectionnumber"/>
      <w:lvlText w:val="%1"/>
      <w:lvlJc w:val="left"/>
      <w:pPr>
        <w:tabs>
          <w:tab w:val="num" w:pos="360"/>
        </w:tabs>
        <w:ind w:left="0" w:firstLine="0"/>
      </w:pPr>
      <w:rPr>
        <w:rFonts w:ascii="Times New Roman" w:hAnsi="Times New Roman" w:cs="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B3257D"/>
    <w:multiLevelType w:val="hybridMultilevel"/>
    <w:tmpl w:val="A858E77C"/>
    <w:lvl w:ilvl="0" w:tplc="273CA9B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54419"/>
    <w:multiLevelType w:val="multilevel"/>
    <w:tmpl w:val="4B765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AC0674"/>
    <w:multiLevelType w:val="multilevel"/>
    <w:tmpl w:val="8D1A9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30568A"/>
    <w:multiLevelType w:val="hybridMultilevel"/>
    <w:tmpl w:val="52F61DD2"/>
    <w:lvl w:ilvl="0" w:tplc="FD868BCA">
      <w:start w:val="1"/>
      <w:numFmt w:val="decimal"/>
      <w:lvlRestart w:val="0"/>
      <w:lvlText w:val="%1"/>
      <w:lvlJc w:val="left"/>
      <w:pPr>
        <w:tabs>
          <w:tab w:val="num" w:pos="360"/>
        </w:tabs>
        <w:ind w:left="0" w:firstLine="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A73F5F"/>
    <w:multiLevelType w:val="multilevel"/>
    <w:tmpl w:val="C63A3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4E5B76"/>
    <w:multiLevelType w:val="hybridMultilevel"/>
    <w:tmpl w:val="29983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6B52D9"/>
    <w:multiLevelType w:val="hybridMultilevel"/>
    <w:tmpl w:val="DD5CD170"/>
    <w:lvl w:ilvl="0" w:tplc="43D0EB56">
      <w:start w:val="1"/>
      <w:numFmt w:val="decimal"/>
      <w:lvlRestart w:val="0"/>
      <w:lvlText w:val="%1"/>
      <w:lvlJc w:val="left"/>
      <w:pPr>
        <w:tabs>
          <w:tab w:val="num" w:pos="360"/>
        </w:tabs>
        <w:ind w:left="0" w:firstLine="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450018"/>
    <w:multiLevelType w:val="multilevel"/>
    <w:tmpl w:val="91F26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84385F"/>
    <w:multiLevelType w:val="hybridMultilevel"/>
    <w:tmpl w:val="994462A0"/>
    <w:lvl w:ilvl="0" w:tplc="0409000F">
      <w:start w:val="1"/>
      <w:numFmt w:val="decimal"/>
      <w:lvlText w:val="%1."/>
      <w:lvlJc w:val="left"/>
      <w:pPr>
        <w:ind w:left="510" w:hanging="360"/>
      </w:p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0" w15:restartNumberingAfterBreak="0">
    <w:nsid w:val="46207AB0"/>
    <w:multiLevelType w:val="multilevel"/>
    <w:tmpl w:val="F8D00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6365FB"/>
    <w:multiLevelType w:val="hybridMultilevel"/>
    <w:tmpl w:val="1DF6F076"/>
    <w:lvl w:ilvl="0" w:tplc="273CA9B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CE66FE"/>
    <w:multiLevelType w:val="multilevel"/>
    <w:tmpl w:val="DCD46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num>
  <w:num w:numId="3">
    <w:abstractNumId w:val="8"/>
  </w:num>
  <w:num w:numId="4">
    <w:abstractNumId w:val="3"/>
  </w:num>
  <w:num w:numId="5">
    <w:abstractNumId w:val="5"/>
  </w:num>
  <w:num w:numId="6">
    <w:abstractNumId w:val="9"/>
  </w:num>
  <w:num w:numId="7">
    <w:abstractNumId w:val="12"/>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num>
  <w:num w:numId="12">
    <w:abstractNumId w:val="11"/>
  </w:num>
  <w:num w:numId="13">
    <w:abstractNumId w:val="0"/>
  </w:num>
  <w:num w:numId="14">
    <w:abstractNumId w:val="0"/>
  </w:num>
  <w:num w:numId="15">
    <w:abstractNumId w:val="0"/>
  </w:num>
  <w:num w:numId="16">
    <w:abstractNumId w:val="0"/>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7"/>
  </w:num>
  <w:num w:numId="25">
    <w:abstractNumId w:val="1"/>
  </w:num>
  <w:num w:numId="26">
    <w:abstractNumId w:val="4"/>
  </w:num>
  <w:num w:numId="27">
    <w:abstractNumId w:val="10"/>
  </w:num>
  <w:num w:numId="28">
    <w:abstractNumId w:val="2"/>
  </w:num>
  <w:num w:numId="29">
    <w:abstractNumId w:val="0"/>
    <w:lvlOverride w:ilvl="0">
      <w:startOverride w:val="1"/>
    </w:lvlOverride>
  </w:num>
  <w:num w:numId="30">
    <w:abstractNumId w:val="0"/>
    <w:lvlOverride w:ilvl="0">
      <w:startOverride w:val="1"/>
    </w:lvlOverride>
  </w:num>
  <w:num w:numId="31">
    <w:abstractNumId w:val="6"/>
  </w:num>
  <w:num w:numId="32">
    <w:abstractNumId w:val="0"/>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D6A"/>
    <w:rsid w:val="000004ED"/>
    <w:rsid w:val="00012E1D"/>
    <w:rsid w:val="0002163B"/>
    <w:rsid w:val="000317B9"/>
    <w:rsid w:val="00055CC1"/>
    <w:rsid w:val="000774FA"/>
    <w:rsid w:val="000940EC"/>
    <w:rsid w:val="00094A9B"/>
    <w:rsid w:val="000C5710"/>
    <w:rsid w:val="000D02DE"/>
    <w:rsid w:val="000D2778"/>
    <w:rsid w:val="000E520C"/>
    <w:rsid w:val="0012579C"/>
    <w:rsid w:val="00127E63"/>
    <w:rsid w:val="0014112B"/>
    <w:rsid w:val="00152742"/>
    <w:rsid w:val="00156080"/>
    <w:rsid w:val="00162B42"/>
    <w:rsid w:val="00163C04"/>
    <w:rsid w:val="00185008"/>
    <w:rsid w:val="001C521A"/>
    <w:rsid w:val="001D61EB"/>
    <w:rsid w:val="001E17C5"/>
    <w:rsid w:val="0026479C"/>
    <w:rsid w:val="00266735"/>
    <w:rsid w:val="0027792D"/>
    <w:rsid w:val="0028618B"/>
    <w:rsid w:val="002B114A"/>
    <w:rsid w:val="002F6E99"/>
    <w:rsid w:val="0031102F"/>
    <w:rsid w:val="003221B2"/>
    <w:rsid w:val="003363F4"/>
    <w:rsid w:val="00337D41"/>
    <w:rsid w:val="00343B49"/>
    <w:rsid w:val="003445B9"/>
    <w:rsid w:val="00356170"/>
    <w:rsid w:val="00380D0D"/>
    <w:rsid w:val="00393799"/>
    <w:rsid w:val="003B4A97"/>
    <w:rsid w:val="003C0044"/>
    <w:rsid w:val="004005E9"/>
    <w:rsid w:val="00405797"/>
    <w:rsid w:val="004312DF"/>
    <w:rsid w:val="0046331A"/>
    <w:rsid w:val="004D2801"/>
    <w:rsid w:val="004D296E"/>
    <w:rsid w:val="00534AE1"/>
    <w:rsid w:val="005502BD"/>
    <w:rsid w:val="00554DBB"/>
    <w:rsid w:val="00560958"/>
    <w:rsid w:val="00583835"/>
    <w:rsid w:val="005A1F2B"/>
    <w:rsid w:val="005E3675"/>
    <w:rsid w:val="005E4BEA"/>
    <w:rsid w:val="00613239"/>
    <w:rsid w:val="00616D28"/>
    <w:rsid w:val="00652F9F"/>
    <w:rsid w:val="006719EA"/>
    <w:rsid w:val="0068747C"/>
    <w:rsid w:val="006A2748"/>
    <w:rsid w:val="006A57F0"/>
    <w:rsid w:val="006B1887"/>
    <w:rsid w:val="00703538"/>
    <w:rsid w:val="00717EC8"/>
    <w:rsid w:val="00721873"/>
    <w:rsid w:val="00727A3A"/>
    <w:rsid w:val="00735583"/>
    <w:rsid w:val="007420D8"/>
    <w:rsid w:val="00742479"/>
    <w:rsid w:val="0074665F"/>
    <w:rsid w:val="00753AC2"/>
    <w:rsid w:val="007657DE"/>
    <w:rsid w:val="007673C2"/>
    <w:rsid w:val="007C7845"/>
    <w:rsid w:val="007D4B81"/>
    <w:rsid w:val="007D5D47"/>
    <w:rsid w:val="007D7A71"/>
    <w:rsid w:val="007F3902"/>
    <w:rsid w:val="008001E3"/>
    <w:rsid w:val="00830A97"/>
    <w:rsid w:val="008345F2"/>
    <w:rsid w:val="00854F57"/>
    <w:rsid w:val="008664F0"/>
    <w:rsid w:val="008A0FE9"/>
    <w:rsid w:val="008B5176"/>
    <w:rsid w:val="008C2DE9"/>
    <w:rsid w:val="008E596A"/>
    <w:rsid w:val="008F3E72"/>
    <w:rsid w:val="008F75AA"/>
    <w:rsid w:val="00904AA6"/>
    <w:rsid w:val="0090607D"/>
    <w:rsid w:val="009129D2"/>
    <w:rsid w:val="00951670"/>
    <w:rsid w:val="009707AD"/>
    <w:rsid w:val="0099341C"/>
    <w:rsid w:val="009B1A0E"/>
    <w:rsid w:val="009D21F0"/>
    <w:rsid w:val="009D4386"/>
    <w:rsid w:val="009E48D3"/>
    <w:rsid w:val="00A119E0"/>
    <w:rsid w:val="00A26156"/>
    <w:rsid w:val="00A306BA"/>
    <w:rsid w:val="00A41BD2"/>
    <w:rsid w:val="00A54F07"/>
    <w:rsid w:val="00A553F4"/>
    <w:rsid w:val="00A65762"/>
    <w:rsid w:val="00A673D1"/>
    <w:rsid w:val="00A8513B"/>
    <w:rsid w:val="00A96A3C"/>
    <w:rsid w:val="00AA551F"/>
    <w:rsid w:val="00AB02A1"/>
    <w:rsid w:val="00AB46FA"/>
    <w:rsid w:val="00AB6828"/>
    <w:rsid w:val="00AB78BA"/>
    <w:rsid w:val="00AD17F7"/>
    <w:rsid w:val="00AD4620"/>
    <w:rsid w:val="00AF1245"/>
    <w:rsid w:val="00AF314C"/>
    <w:rsid w:val="00B167AC"/>
    <w:rsid w:val="00B27F72"/>
    <w:rsid w:val="00B4594F"/>
    <w:rsid w:val="00B46AC5"/>
    <w:rsid w:val="00B61E6A"/>
    <w:rsid w:val="00B911B2"/>
    <w:rsid w:val="00BC5AAD"/>
    <w:rsid w:val="00BE3D6A"/>
    <w:rsid w:val="00BF28E5"/>
    <w:rsid w:val="00C1222B"/>
    <w:rsid w:val="00C1526D"/>
    <w:rsid w:val="00C35F57"/>
    <w:rsid w:val="00C8539B"/>
    <w:rsid w:val="00CD4C91"/>
    <w:rsid w:val="00D2570A"/>
    <w:rsid w:val="00D3609C"/>
    <w:rsid w:val="00D40EEA"/>
    <w:rsid w:val="00DA504A"/>
    <w:rsid w:val="00E03BBF"/>
    <w:rsid w:val="00E22564"/>
    <w:rsid w:val="00E23E03"/>
    <w:rsid w:val="00E45A55"/>
    <w:rsid w:val="00E52BB5"/>
    <w:rsid w:val="00E56020"/>
    <w:rsid w:val="00E6755B"/>
    <w:rsid w:val="00E76C4A"/>
    <w:rsid w:val="00E809F8"/>
    <w:rsid w:val="00EA623E"/>
    <w:rsid w:val="00EC458D"/>
    <w:rsid w:val="00EC4E16"/>
    <w:rsid w:val="00EE5435"/>
    <w:rsid w:val="00EF2694"/>
    <w:rsid w:val="00F31CF6"/>
    <w:rsid w:val="00F43E68"/>
    <w:rsid w:val="00F44D8C"/>
    <w:rsid w:val="00F64F66"/>
    <w:rsid w:val="00F82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275626E-35F7-40F5-9438-186E63D48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BEA"/>
    <w:pPr>
      <w:spacing w:after="120"/>
    </w:pPr>
    <w:rPr>
      <w:sz w:val="24"/>
    </w:rPr>
  </w:style>
  <w:style w:type="paragraph" w:styleId="Heading1">
    <w:name w:val="heading 1"/>
    <w:basedOn w:val="Normal"/>
    <w:next w:val="Normal"/>
    <w:qFormat/>
    <w:rsid w:val="005E4BEA"/>
    <w:pPr>
      <w:keepNext/>
      <w:tabs>
        <w:tab w:val="left" w:pos="-360"/>
        <w:tab w:val="left" w:pos="0"/>
        <w:tab w:val="left" w:pos="2070"/>
        <w:tab w:val="left" w:pos="2817"/>
        <w:tab w:val="left" w:pos="5580"/>
      </w:tabs>
      <w:spacing w:before="100" w:beforeAutospacing="1" w:after="100" w:afterAutospacing="1"/>
      <w:jc w:val="center"/>
      <w:outlineLvl w:val="0"/>
    </w:pPr>
    <w:rPr>
      <w:b/>
    </w:rPr>
  </w:style>
  <w:style w:type="paragraph" w:styleId="Heading2">
    <w:name w:val="heading 2"/>
    <w:basedOn w:val="Normal"/>
    <w:next w:val="Normal"/>
    <w:qFormat/>
    <w:rsid w:val="005E4BEA"/>
    <w:pPr>
      <w:keepNext/>
      <w:tabs>
        <w:tab w:val="left" w:pos="-360"/>
        <w:tab w:val="left" w:pos="0"/>
        <w:tab w:val="left" w:pos="1080"/>
      </w:tabs>
      <w:spacing w:after="58"/>
      <w:jc w:val="center"/>
      <w:outlineLvl w:val="1"/>
    </w:pPr>
    <w:rPr>
      <w:b/>
    </w:rPr>
  </w:style>
  <w:style w:type="paragraph" w:styleId="Heading3">
    <w:name w:val="heading 3"/>
    <w:basedOn w:val="Normal"/>
    <w:next w:val="Normal"/>
    <w:qFormat/>
    <w:rsid w:val="005E4BEA"/>
    <w:pPr>
      <w:keepNext/>
      <w:tabs>
        <w:tab w:val="left" w:pos="0"/>
        <w:tab w:val="left" w:pos="1980"/>
        <w:tab w:val="left" w:pos="2340"/>
        <w:tab w:val="left" w:pos="2700"/>
        <w:tab w:val="left" w:pos="3060"/>
      </w:tabs>
      <w:ind w:right="360"/>
      <w:outlineLvl w:val="2"/>
    </w:pPr>
    <w:rPr>
      <w:b/>
      <w:u w:val="single"/>
    </w:rPr>
  </w:style>
  <w:style w:type="paragraph" w:styleId="Heading4">
    <w:name w:val="heading 4"/>
    <w:basedOn w:val="Normal"/>
    <w:next w:val="Normal"/>
    <w:qFormat/>
    <w:rsid w:val="005E4BEA"/>
    <w:pPr>
      <w:keepNext/>
      <w:tabs>
        <w:tab w:val="center" w:pos="5400"/>
      </w:tabs>
      <w:ind w:left="1080" w:right="1080"/>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4BEA"/>
    <w:pPr>
      <w:tabs>
        <w:tab w:val="left" w:pos="806"/>
        <w:tab w:val="right" w:pos="10080"/>
      </w:tabs>
      <w:spacing w:after="0"/>
    </w:pPr>
    <w:rPr>
      <w:sz w:val="20"/>
    </w:rPr>
  </w:style>
  <w:style w:type="paragraph" w:styleId="Footer">
    <w:name w:val="footer"/>
    <w:basedOn w:val="Normal"/>
    <w:rsid w:val="005E4BEA"/>
    <w:pPr>
      <w:tabs>
        <w:tab w:val="center" w:pos="4320"/>
        <w:tab w:val="right" w:pos="8640"/>
      </w:tabs>
      <w:spacing w:before="120" w:after="0"/>
    </w:pPr>
    <w:rPr>
      <w:sz w:val="20"/>
    </w:rPr>
  </w:style>
  <w:style w:type="character" w:styleId="PageNumber">
    <w:name w:val="page number"/>
    <w:basedOn w:val="DefaultParagraphFont"/>
    <w:rsid w:val="005E4BEA"/>
  </w:style>
  <w:style w:type="paragraph" w:customStyle="1" w:styleId="Sectionnumber">
    <w:name w:val="Section number"/>
    <w:basedOn w:val="Normal"/>
    <w:rsid w:val="005E4BEA"/>
    <w:pPr>
      <w:numPr>
        <w:numId w:val="16"/>
      </w:numPr>
      <w:spacing w:before="100" w:beforeAutospacing="1" w:after="100" w:afterAutospacing="1"/>
    </w:pPr>
    <w:rPr>
      <w:b/>
    </w:rPr>
  </w:style>
  <w:style w:type="paragraph" w:styleId="BodyText">
    <w:name w:val="Body Text"/>
    <w:basedOn w:val="Normal"/>
    <w:rsid w:val="005E4BEA"/>
    <w:rPr>
      <w:b/>
    </w:rPr>
  </w:style>
  <w:style w:type="paragraph" w:customStyle="1" w:styleId="BSmasthead">
    <w:name w:val="BS masthead"/>
    <w:basedOn w:val="Normal"/>
    <w:rsid w:val="005E4BEA"/>
    <w:pPr>
      <w:keepNext/>
      <w:tabs>
        <w:tab w:val="left" w:pos="-360"/>
        <w:tab w:val="left" w:pos="0"/>
        <w:tab w:val="left" w:pos="720"/>
        <w:tab w:val="left" w:pos="2070"/>
        <w:tab w:val="left" w:pos="2817"/>
        <w:tab w:val="left" w:pos="7864"/>
      </w:tabs>
      <w:outlineLvl w:val="0"/>
    </w:pPr>
    <w:rPr>
      <w:rFonts w:ascii="Helvetica" w:hAnsi="Helvetica"/>
      <w:sz w:val="60"/>
    </w:rPr>
  </w:style>
  <w:style w:type="paragraph" w:styleId="ListParagraph">
    <w:name w:val="List Paragraph"/>
    <w:basedOn w:val="Normal"/>
    <w:uiPriority w:val="34"/>
    <w:qFormat/>
    <w:rsid w:val="00E6755B"/>
    <w:pPr>
      <w:spacing w:before="100" w:beforeAutospacing="1" w:after="100" w:afterAutospacing="1"/>
      <w:ind w:left="720"/>
      <w:contextualSpacing/>
    </w:pPr>
  </w:style>
  <w:style w:type="paragraph" w:styleId="NormalWeb">
    <w:name w:val="Normal (Web)"/>
    <w:basedOn w:val="Normal"/>
    <w:uiPriority w:val="99"/>
    <w:unhideWhenUsed/>
    <w:rsid w:val="0012579C"/>
    <w:pPr>
      <w:spacing w:before="100" w:beforeAutospacing="1" w:after="100" w:afterAutospacing="1"/>
    </w:pPr>
    <w:rPr>
      <w:szCs w:val="24"/>
    </w:rPr>
  </w:style>
  <w:style w:type="character" w:styleId="Strong">
    <w:name w:val="Strong"/>
    <w:basedOn w:val="DefaultParagraphFont"/>
    <w:uiPriority w:val="22"/>
    <w:qFormat/>
    <w:rsid w:val="001257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DUser\AppData\Roaming\Microsoft\Templates\Bill%20summaries\Bill%20summar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2BF23-844A-4B51-8DCC-319E1F67D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summary.dotm</Template>
  <TotalTime>2</TotalTime>
  <Pages>29</Pages>
  <Words>9898</Words>
  <Characters>59561</Characters>
  <Application>Microsoft Office Word</Application>
  <DocSecurity>0</DocSecurity>
  <Lines>1191</Lines>
  <Paragraphs>701</Paragraphs>
  <ScaleCrop>false</ScaleCrop>
  <HeadingPairs>
    <vt:vector size="2" baseType="variant">
      <vt:variant>
        <vt:lpstr>Title</vt:lpstr>
      </vt:variant>
      <vt:variant>
        <vt:i4>1</vt:i4>
      </vt:variant>
    </vt:vector>
  </HeadingPairs>
  <TitlesOfParts>
    <vt:vector size="1" baseType="lpstr">
      <vt:lpstr>HOUSE RESEARCH</vt:lpstr>
    </vt:vector>
  </TitlesOfParts>
  <Company>MN House of Reps., Research</Company>
  <LinksUpToDate>false</LinksUpToDate>
  <CharactersWithSpaces>68758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RESEARCH</dc:title>
  <dc:subject/>
  <dc:creator>Julie Fastner</dc:creator>
  <cp:keywords/>
  <dc:description/>
  <cp:lastModifiedBy>Brenda van Dyck</cp:lastModifiedBy>
  <cp:revision>2</cp:revision>
  <cp:lastPrinted>2017-05-09T13:47:00Z</cp:lastPrinted>
  <dcterms:created xsi:type="dcterms:W3CDTF">2017-05-24T01:29:00Z</dcterms:created>
  <dcterms:modified xsi:type="dcterms:W3CDTF">2017-05-24T01:29:00Z</dcterms:modified>
</cp:coreProperties>
</file>