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9963D" w14:textId="1A18C129" w:rsidR="00966842" w:rsidRPr="00B5138F" w:rsidRDefault="001D5CFD" w:rsidP="001D5CFD">
      <w:pPr>
        <w:rPr>
          <w:rFonts w:ascii="Times New Roman" w:hAnsi="Times New Roman"/>
          <w:szCs w:val="24"/>
        </w:rPr>
      </w:pPr>
      <w:bookmarkStart w:id="0" w:name="_GoBack"/>
      <w:bookmarkEnd w:id="0"/>
      <w:r w:rsidRPr="00B5138F">
        <w:rPr>
          <w:rFonts w:ascii="Times New Roman" w:hAnsi="Times New Roman"/>
          <w:szCs w:val="24"/>
        </w:rPr>
        <w:t>Arif Quraishi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966842" w:rsidRPr="00B5138F" w14:paraId="2E9AFE33" w14:textId="77777777" w:rsidTr="001646C9">
        <w:trPr>
          <w:tblCellSpacing w:w="0" w:type="dxa"/>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5961"/>
            </w:tblGrid>
            <w:tr w:rsidR="00966842" w:rsidRPr="00B5138F" w14:paraId="61406573" w14:textId="77777777" w:rsidTr="001646C9">
              <w:trPr>
                <w:tblCellSpacing w:w="0" w:type="dxa"/>
              </w:trPr>
              <w:tc>
                <w:tcPr>
                  <w:tcW w:w="0" w:type="auto"/>
                  <w:tcMar>
                    <w:top w:w="30" w:type="dxa"/>
                    <w:left w:w="0" w:type="dxa"/>
                    <w:bottom w:w="3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4047"/>
                    <w:gridCol w:w="60"/>
                    <w:gridCol w:w="687"/>
                    <w:gridCol w:w="60"/>
                    <w:gridCol w:w="447"/>
                    <w:gridCol w:w="660"/>
                  </w:tblGrid>
                  <w:tr w:rsidR="00966842" w:rsidRPr="00B5138F" w14:paraId="4E8E142E" w14:textId="77777777" w:rsidTr="001646C9">
                    <w:trPr>
                      <w:tblCellSpacing w:w="0" w:type="dxa"/>
                    </w:trPr>
                    <w:tc>
                      <w:tcPr>
                        <w:tcW w:w="0" w:type="auto"/>
                        <w:hideMark/>
                      </w:tcPr>
                      <w:p w14:paraId="0CE57436" w14:textId="77777777" w:rsidR="00966842" w:rsidRPr="00B5138F" w:rsidRDefault="00427B2F" w:rsidP="001646C9">
                        <w:pPr>
                          <w:rPr>
                            <w:rFonts w:ascii="Times New Roman" w:hAnsi="Times New Roman"/>
                            <w:szCs w:val="24"/>
                          </w:rPr>
                        </w:pPr>
                        <w:hyperlink r:id="rId7" w:tgtFrame="_blank" w:history="1">
                          <w:r w:rsidR="00966842" w:rsidRPr="00B5138F">
                            <w:rPr>
                              <w:rStyle w:val="Hyperlink"/>
                              <w:rFonts w:ascii="Times New Roman" w:hAnsi="Times New Roman"/>
                              <w:color w:val="070708"/>
                              <w:szCs w:val="24"/>
                              <w:u w:val="none"/>
                            </w:rPr>
                            <w:t>3890 Pheasant Ridge Drive NE, Suite 180</w:t>
                          </w:r>
                        </w:hyperlink>
                      </w:p>
                    </w:tc>
                    <w:tc>
                      <w:tcPr>
                        <w:tcW w:w="0" w:type="auto"/>
                        <w:hideMark/>
                      </w:tcPr>
                      <w:p w14:paraId="59A7EB1F" w14:textId="77777777" w:rsidR="00966842" w:rsidRPr="00B5138F" w:rsidRDefault="00427B2F" w:rsidP="001646C9">
                        <w:pPr>
                          <w:rPr>
                            <w:rFonts w:ascii="Times New Roman" w:hAnsi="Times New Roman"/>
                            <w:szCs w:val="24"/>
                          </w:rPr>
                        </w:pPr>
                        <w:hyperlink r:id="rId8" w:tgtFrame="_blank" w:history="1">
                          <w:r w:rsidR="00966842" w:rsidRPr="00B5138F">
                            <w:rPr>
                              <w:rStyle w:val="Hyperlink"/>
                              <w:rFonts w:ascii="Times New Roman" w:hAnsi="Times New Roman"/>
                              <w:color w:val="070708"/>
                              <w:szCs w:val="24"/>
                              <w:u w:val="none"/>
                            </w:rPr>
                            <w:t>,</w:t>
                          </w:r>
                        </w:hyperlink>
                      </w:p>
                    </w:tc>
                    <w:tc>
                      <w:tcPr>
                        <w:tcW w:w="0" w:type="auto"/>
                        <w:hideMark/>
                      </w:tcPr>
                      <w:p w14:paraId="19F3E43F" w14:textId="77777777" w:rsidR="00966842" w:rsidRPr="00B5138F" w:rsidRDefault="00427B2F" w:rsidP="001646C9">
                        <w:pPr>
                          <w:rPr>
                            <w:rFonts w:ascii="Times New Roman" w:hAnsi="Times New Roman"/>
                            <w:szCs w:val="24"/>
                          </w:rPr>
                        </w:pPr>
                        <w:hyperlink r:id="rId9" w:tgtFrame="_blank" w:history="1">
                          <w:r w:rsidR="00966842" w:rsidRPr="00B5138F">
                            <w:rPr>
                              <w:rStyle w:val="Hyperlink"/>
                              <w:rFonts w:ascii="Times New Roman" w:hAnsi="Times New Roman"/>
                              <w:color w:val="070708"/>
                              <w:szCs w:val="24"/>
                              <w:u w:val="none"/>
                            </w:rPr>
                            <w:t> Blaine</w:t>
                          </w:r>
                        </w:hyperlink>
                      </w:p>
                    </w:tc>
                    <w:tc>
                      <w:tcPr>
                        <w:tcW w:w="0" w:type="auto"/>
                        <w:hideMark/>
                      </w:tcPr>
                      <w:p w14:paraId="3C881283" w14:textId="77777777" w:rsidR="00966842" w:rsidRPr="00B5138F" w:rsidRDefault="00427B2F" w:rsidP="001646C9">
                        <w:pPr>
                          <w:rPr>
                            <w:rFonts w:ascii="Times New Roman" w:hAnsi="Times New Roman"/>
                            <w:szCs w:val="24"/>
                          </w:rPr>
                        </w:pPr>
                        <w:hyperlink r:id="rId10" w:tgtFrame="_blank" w:history="1">
                          <w:r w:rsidR="00966842" w:rsidRPr="00B5138F">
                            <w:rPr>
                              <w:rStyle w:val="Hyperlink"/>
                              <w:rFonts w:ascii="Times New Roman" w:hAnsi="Times New Roman"/>
                              <w:color w:val="070708"/>
                              <w:szCs w:val="24"/>
                              <w:u w:val="none"/>
                            </w:rPr>
                            <w:t>,</w:t>
                          </w:r>
                        </w:hyperlink>
                      </w:p>
                    </w:tc>
                    <w:tc>
                      <w:tcPr>
                        <w:tcW w:w="0" w:type="auto"/>
                        <w:hideMark/>
                      </w:tcPr>
                      <w:p w14:paraId="4B3B0C52" w14:textId="77777777" w:rsidR="00966842" w:rsidRPr="00B5138F" w:rsidRDefault="00427B2F" w:rsidP="001646C9">
                        <w:pPr>
                          <w:rPr>
                            <w:rFonts w:ascii="Times New Roman" w:hAnsi="Times New Roman"/>
                            <w:szCs w:val="24"/>
                          </w:rPr>
                        </w:pPr>
                        <w:hyperlink r:id="rId11" w:tgtFrame="_blank" w:history="1">
                          <w:r w:rsidR="00966842" w:rsidRPr="00B5138F">
                            <w:rPr>
                              <w:rStyle w:val="Hyperlink"/>
                              <w:rFonts w:ascii="Times New Roman" w:hAnsi="Times New Roman"/>
                              <w:color w:val="070708"/>
                              <w:szCs w:val="24"/>
                              <w:u w:val="none"/>
                            </w:rPr>
                            <w:t> MN</w:t>
                          </w:r>
                        </w:hyperlink>
                      </w:p>
                    </w:tc>
                    <w:tc>
                      <w:tcPr>
                        <w:tcW w:w="0" w:type="auto"/>
                        <w:hideMark/>
                      </w:tcPr>
                      <w:p w14:paraId="335492BC" w14:textId="77777777" w:rsidR="00966842" w:rsidRPr="00B5138F" w:rsidRDefault="00427B2F" w:rsidP="001646C9">
                        <w:pPr>
                          <w:rPr>
                            <w:rFonts w:ascii="Times New Roman" w:hAnsi="Times New Roman"/>
                            <w:szCs w:val="24"/>
                          </w:rPr>
                        </w:pPr>
                        <w:hyperlink r:id="rId12" w:tgtFrame="_blank" w:history="1">
                          <w:r w:rsidR="00966842" w:rsidRPr="00B5138F">
                            <w:rPr>
                              <w:rStyle w:val="Hyperlink"/>
                              <w:rFonts w:ascii="Times New Roman" w:hAnsi="Times New Roman"/>
                              <w:color w:val="070708"/>
                              <w:szCs w:val="24"/>
                              <w:u w:val="none"/>
                            </w:rPr>
                            <w:t> 55449</w:t>
                          </w:r>
                        </w:hyperlink>
                      </w:p>
                    </w:tc>
                  </w:tr>
                </w:tbl>
                <w:p w14:paraId="3BA91967" w14:textId="77777777" w:rsidR="00966842" w:rsidRPr="00B5138F" w:rsidRDefault="00966842" w:rsidP="001646C9">
                  <w:pPr>
                    <w:rPr>
                      <w:rFonts w:ascii="Times New Roman" w:hAnsi="Times New Roman"/>
                      <w:szCs w:val="24"/>
                    </w:rPr>
                  </w:pPr>
                </w:p>
              </w:tc>
            </w:tr>
          </w:tbl>
          <w:p w14:paraId="7E80CF3B" w14:textId="77777777" w:rsidR="00966842" w:rsidRPr="00B5138F" w:rsidRDefault="00966842" w:rsidP="001646C9">
            <w:pPr>
              <w:rPr>
                <w:rFonts w:ascii="Times New Roman" w:hAnsi="Times New Roman"/>
                <w:color w:val="222222"/>
                <w:szCs w:val="24"/>
              </w:rPr>
            </w:pPr>
          </w:p>
        </w:tc>
      </w:tr>
      <w:tr w:rsidR="00966842" w:rsidRPr="00B5138F" w14:paraId="1CFB245B" w14:textId="77777777" w:rsidTr="001646C9">
        <w:trPr>
          <w:tblCellSpacing w:w="0" w:type="dxa"/>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375"/>
            </w:tblGrid>
            <w:tr w:rsidR="00966842" w:rsidRPr="00B5138F" w14:paraId="3745BE8C" w14:textId="77777777" w:rsidTr="001646C9">
              <w:trPr>
                <w:tblCellSpacing w:w="0" w:type="dxa"/>
              </w:trPr>
              <w:tc>
                <w:tcPr>
                  <w:tcW w:w="0" w:type="auto"/>
                  <w:tcMar>
                    <w:top w:w="30" w:type="dxa"/>
                    <w:left w:w="0" w:type="dxa"/>
                    <w:bottom w:w="3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680"/>
                    <w:gridCol w:w="195"/>
                    <w:gridCol w:w="1500"/>
                  </w:tblGrid>
                  <w:tr w:rsidR="00966842" w:rsidRPr="00B5138F" w14:paraId="16F56795" w14:textId="77777777" w:rsidTr="001646C9">
                    <w:trPr>
                      <w:tblCellSpacing w:w="0" w:type="dxa"/>
                    </w:trPr>
                    <w:tc>
                      <w:tcPr>
                        <w:tcW w:w="0" w:type="auto"/>
                        <w:hideMark/>
                      </w:tcPr>
                      <w:p w14:paraId="0B16B66F" w14:textId="77777777" w:rsidR="00966842" w:rsidRPr="00B5138F" w:rsidRDefault="00966842" w:rsidP="001646C9">
                        <w:pPr>
                          <w:rPr>
                            <w:rFonts w:ascii="Times New Roman" w:hAnsi="Times New Roman"/>
                            <w:szCs w:val="24"/>
                          </w:rPr>
                        </w:pPr>
                        <w:r w:rsidRPr="00B5138F">
                          <w:rPr>
                            <w:rFonts w:ascii="Times New Roman" w:hAnsi="Times New Roman"/>
                            <w:color w:val="070708"/>
                            <w:szCs w:val="24"/>
                          </w:rPr>
                          <w:t>Office:</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95"/>
                        </w:tblGrid>
                        <w:tr w:rsidR="00966842" w:rsidRPr="00B5138F" w14:paraId="12A73105" w14:textId="77777777" w:rsidTr="001646C9">
                          <w:trPr>
                            <w:tblCellSpacing w:w="0" w:type="dxa"/>
                          </w:trPr>
                          <w:tc>
                            <w:tcPr>
                              <w:tcW w:w="0" w:type="auto"/>
                              <w:tcMar>
                                <w:top w:w="0" w:type="dxa"/>
                                <w:left w:w="0" w:type="dxa"/>
                                <w:bottom w:w="0" w:type="dxa"/>
                                <w:right w:w="135" w:type="dxa"/>
                              </w:tcMar>
                              <w:vAlign w:val="center"/>
                              <w:hideMark/>
                            </w:tcPr>
                            <w:p w14:paraId="016173E1" w14:textId="77777777" w:rsidR="00966842" w:rsidRPr="00B5138F" w:rsidRDefault="00966842" w:rsidP="001646C9">
                              <w:pPr>
                                <w:rPr>
                                  <w:rFonts w:ascii="Times New Roman" w:hAnsi="Times New Roman"/>
                                  <w:szCs w:val="24"/>
                                </w:rPr>
                              </w:pPr>
                              <w:r w:rsidRPr="00B5138F">
                                <w:rPr>
                                  <w:rFonts w:ascii="Times New Roman" w:hAnsi="Times New Roman"/>
                                  <w:szCs w:val="24"/>
                                </w:rPr>
                                <w:t> </w:t>
                              </w:r>
                            </w:p>
                          </w:tc>
                        </w:tr>
                      </w:tbl>
                      <w:p w14:paraId="33103BB9" w14:textId="77777777" w:rsidR="00966842" w:rsidRPr="00B5138F" w:rsidRDefault="00966842" w:rsidP="001646C9">
                        <w:pPr>
                          <w:rPr>
                            <w:rFonts w:ascii="Times New Roman" w:hAnsi="Times New Roman"/>
                            <w:szCs w:val="24"/>
                          </w:rPr>
                        </w:pPr>
                      </w:p>
                    </w:tc>
                    <w:tc>
                      <w:tcPr>
                        <w:tcW w:w="0" w:type="auto"/>
                        <w:hideMark/>
                      </w:tcPr>
                      <w:p w14:paraId="10D00250" w14:textId="77777777" w:rsidR="00966842" w:rsidRPr="00B5138F" w:rsidRDefault="00966842" w:rsidP="001646C9">
                        <w:pPr>
                          <w:rPr>
                            <w:rFonts w:ascii="Times New Roman" w:hAnsi="Times New Roman"/>
                            <w:szCs w:val="24"/>
                          </w:rPr>
                        </w:pPr>
                        <w:r w:rsidRPr="00B5138F">
                          <w:rPr>
                            <w:rFonts w:ascii="Times New Roman" w:hAnsi="Times New Roman"/>
                            <w:color w:val="070708"/>
                            <w:szCs w:val="24"/>
                          </w:rPr>
                          <w:t>(763) 354</w:t>
                        </w:r>
                        <w:r w:rsidRPr="00B5138F">
                          <w:rPr>
                            <w:rFonts w:ascii="Times New Roman" w:hAnsi="Times New Roman"/>
                            <w:color w:val="070708"/>
                            <w:szCs w:val="24"/>
                          </w:rPr>
                          <w:noBreakHyphen/>
                          <w:t>2670</w:t>
                        </w:r>
                      </w:p>
                    </w:tc>
                  </w:tr>
                </w:tbl>
                <w:p w14:paraId="5F9376E9" w14:textId="77777777" w:rsidR="00966842" w:rsidRPr="00B5138F" w:rsidRDefault="00966842" w:rsidP="001646C9">
                  <w:pPr>
                    <w:rPr>
                      <w:rFonts w:ascii="Times New Roman" w:hAnsi="Times New Roman"/>
                      <w:szCs w:val="24"/>
                    </w:rPr>
                  </w:pPr>
                </w:p>
              </w:tc>
            </w:tr>
          </w:tbl>
          <w:p w14:paraId="09ABC041" w14:textId="77777777" w:rsidR="00966842" w:rsidRPr="00B5138F" w:rsidRDefault="00966842" w:rsidP="001646C9">
            <w:pPr>
              <w:rPr>
                <w:rFonts w:ascii="Times New Roman" w:hAnsi="Times New Roman"/>
                <w:color w:val="222222"/>
                <w:szCs w:val="24"/>
              </w:rPr>
            </w:pPr>
          </w:p>
        </w:tc>
      </w:tr>
      <w:tr w:rsidR="00966842" w:rsidRPr="00B5138F" w14:paraId="06386A23" w14:textId="77777777" w:rsidTr="001646C9">
        <w:trPr>
          <w:tblCellSpacing w:w="0" w:type="dxa"/>
        </w:trPr>
        <w:tc>
          <w:tcPr>
            <w:tcW w:w="0" w:type="auto"/>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395"/>
            </w:tblGrid>
            <w:tr w:rsidR="00966842" w:rsidRPr="00B5138F" w14:paraId="490AC276" w14:textId="77777777" w:rsidTr="001646C9">
              <w:trPr>
                <w:tblCellSpacing w:w="0" w:type="dxa"/>
              </w:trPr>
              <w:tc>
                <w:tcPr>
                  <w:tcW w:w="0" w:type="auto"/>
                  <w:tcMar>
                    <w:top w:w="30" w:type="dxa"/>
                    <w:left w:w="0" w:type="dxa"/>
                    <w:bottom w:w="3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760"/>
                    <w:gridCol w:w="135"/>
                    <w:gridCol w:w="1500"/>
                  </w:tblGrid>
                  <w:tr w:rsidR="00966842" w:rsidRPr="00B5138F" w14:paraId="316BC91B" w14:textId="77777777" w:rsidTr="001646C9">
                    <w:trPr>
                      <w:tblCellSpacing w:w="0" w:type="dxa"/>
                    </w:trPr>
                    <w:tc>
                      <w:tcPr>
                        <w:tcW w:w="0" w:type="auto"/>
                        <w:hideMark/>
                      </w:tcPr>
                      <w:p w14:paraId="69AE6703" w14:textId="77777777" w:rsidR="00966842" w:rsidRPr="00B5138F" w:rsidRDefault="00966842" w:rsidP="001646C9">
                        <w:pPr>
                          <w:rPr>
                            <w:rFonts w:ascii="Times New Roman" w:hAnsi="Times New Roman"/>
                            <w:szCs w:val="24"/>
                          </w:rPr>
                        </w:pPr>
                        <w:r w:rsidRPr="00B5138F">
                          <w:rPr>
                            <w:rFonts w:ascii="Times New Roman" w:hAnsi="Times New Roman"/>
                            <w:color w:val="070708"/>
                            <w:szCs w:val="24"/>
                          </w:rPr>
                          <w:t>Mobile:</w:t>
                        </w: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35"/>
                        </w:tblGrid>
                        <w:tr w:rsidR="00966842" w:rsidRPr="00B5138F" w14:paraId="7EB6E693" w14:textId="77777777" w:rsidTr="001646C9">
                          <w:trPr>
                            <w:tblCellSpacing w:w="0" w:type="dxa"/>
                          </w:trPr>
                          <w:tc>
                            <w:tcPr>
                              <w:tcW w:w="0" w:type="auto"/>
                              <w:tcMar>
                                <w:top w:w="0" w:type="dxa"/>
                                <w:left w:w="0" w:type="dxa"/>
                                <w:bottom w:w="0" w:type="dxa"/>
                                <w:right w:w="75" w:type="dxa"/>
                              </w:tcMar>
                              <w:vAlign w:val="center"/>
                              <w:hideMark/>
                            </w:tcPr>
                            <w:p w14:paraId="62B2C185" w14:textId="77777777" w:rsidR="00966842" w:rsidRPr="00B5138F" w:rsidRDefault="00966842" w:rsidP="001646C9">
                              <w:pPr>
                                <w:rPr>
                                  <w:rFonts w:ascii="Times New Roman" w:hAnsi="Times New Roman"/>
                                  <w:szCs w:val="24"/>
                                </w:rPr>
                              </w:pPr>
                              <w:r w:rsidRPr="00B5138F">
                                <w:rPr>
                                  <w:rFonts w:ascii="Times New Roman" w:hAnsi="Times New Roman"/>
                                  <w:szCs w:val="24"/>
                                </w:rPr>
                                <w:t> </w:t>
                              </w:r>
                            </w:p>
                          </w:tc>
                        </w:tr>
                      </w:tbl>
                      <w:p w14:paraId="49B89EBF" w14:textId="77777777" w:rsidR="00966842" w:rsidRPr="00B5138F" w:rsidRDefault="00966842" w:rsidP="001646C9">
                        <w:pPr>
                          <w:rPr>
                            <w:rFonts w:ascii="Times New Roman" w:hAnsi="Times New Roman"/>
                            <w:szCs w:val="24"/>
                          </w:rPr>
                        </w:pPr>
                      </w:p>
                    </w:tc>
                    <w:tc>
                      <w:tcPr>
                        <w:tcW w:w="0" w:type="auto"/>
                        <w:hideMark/>
                      </w:tcPr>
                      <w:p w14:paraId="4AAEDD47" w14:textId="77777777" w:rsidR="00966842" w:rsidRPr="00B5138F" w:rsidRDefault="00966842" w:rsidP="001646C9">
                        <w:pPr>
                          <w:rPr>
                            <w:rFonts w:ascii="Times New Roman" w:hAnsi="Times New Roman"/>
                            <w:szCs w:val="24"/>
                          </w:rPr>
                        </w:pPr>
                        <w:r w:rsidRPr="00B5138F">
                          <w:rPr>
                            <w:rFonts w:ascii="Times New Roman" w:hAnsi="Times New Roman"/>
                            <w:color w:val="070708"/>
                            <w:szCs w:val="24"/>
                          </w:rPr>
                          <w:t>(612) 437</w:t>
                        </w:r>
                        <w:r w:rsidRPr="00B5138F">
                          <w:rPr>
                            <w:rFonts w:ascii="Times New Roman" w:hAnsi="Times New Roman"/>
                            <w:color w:val="070708"/>
                            <w:szCs w:val="24"/>
                          </w:rPr>
                          <w:noBreakHyphen/>
                          <w:t>9416</w:t>
                        </w:r>
                      </w:p>
                    </w:tc>
                  </w:tr>
                </w:tbl>
                <w:p w14:paraId="0F0EE242" w14:textId="77777777" w:rsidR="00966842" w:rsidRPr="00B5138F" w:rsidRDefault="00966842" w:rsidP="001646C9">
                  <w:pPr>
                    <w:rPr>
                      <w:rFonts w:ascii="Times New Roman" w:hAnsi="Times New Roman"/>
                      <w:szCs w:val="24"/>
                    </w:rPr>
                  </w:pPr>
                </w:p>
              </w:tc>
            </w:tr>
          </w:tbl>
          <w:p w14:paraId="3CD30375" w14:textId="77777777" w:rsidR="00966842" w:rsidRPr="00B5138F" w:rsidRDefault="00966842" w:rsidP="001646C9">
            <w:pPr>
              <w:rPr>
                <w:rFonts w:ascii="Times New Roman" w:hAnsi="Times New Roman"/>
                <w:color w:val="222222"/>
                <w:szCs w:val="24"/>
              </w:rPr>
            </w:pPr>
          </w:p>
        </w:tc>
      </w:tr>
    </w:tbl>
    <w:p w14:paraId="1A1699B4" w14:textId="2C3EB1D7" w:rsidR="00B51977" w:rsidRPr="00B5138F" w:rsidRDefault="00B51977" w:rsidP="001D5CFD">
      <w:pPr>
        <w:rPr>
          <w:rFonts w:ascii="Times New Roman" w:hAnsi="Times New Roman"/>
          <w:szCs w:val="24"/>
        </w:rPr>
      </w:pPr>
      <w:r w:rsidRPr="00B5138F">
        <w:rPr>
          <w:rFonts w:ascii="Times New Roman" w:hAnsi="Times New Roman"/>
          <w:szCs w:val="24"/>
        </w:rPr>
        <w:t xml:space="preserve">Email- </w:t>
      </w:r>
      <w:hyperlink r:id="rId13" w:history="1">
        <w:r w:rsidR="00966842" w:rsidRPr="00B5138F">
          <w:rPr>
            <w:rStyle w:val="Hyperlink"/>
            <w:rFonts w:ascii="Times New Roman" w:hAnsi="Times New Roman"/>
            <w:szCs w:val="24"/>
          </w:rPr>
          <w:t>arif.quraishi@ics-builds.com</w:t>
        </w:r>
      </w:hyperlink>
      <w:r w:rsidR="00966842" w:rsidRPr="00B5138F">
        <w:rPr>
          <w:rFonts w:ascii="Times New Roman" w:hAnsi="Times New Roman"/>
          <w:szCs w:val="24"/>
        </w:rPr>
        <w:t xml:space="preserve"> </w:t>
      </w:r>
    </w:p>
    <w:p w14:paraId="2DC453F8" w14:textId="77777777" w:rsidR="00F97770" w:rsidRPr="00B5138F" w:rsidRDefault="00F97770">
      <w:pPr>
        <w:rPr>
          <w:rFonts w:ascii="Times New Roman" w:hAnsi="Times New Roman"/>
          <w:szCs w:val="24"/>
        </w:rPr>
      </w:pPr>
    </w:p>
    <w:p w14:paraId="5FD618CC" w14:textId="77777777" w:rsidR="00F97770" w:rsidRPr="00B5138F" w:rsidRDefault="00F97770">
      <w:pPr>
        <w:rPr>
          <w:rFonts w:ascii="Times New Roman" w:hAnsi="Times New Roman"/>
          <w:szCs w:val="24"/>
        </w:rPr>
      </w:pPr>
      <w:r w:rsidRPr="00B5138F">
        <w:rPr>
          <w:rFonts w:ascii="Times New Roman" w:hAnsi="Times New Roman"/>
          <w:szCs w:val="24"/>
        </w:rPr>
        <w:t xml:space="preserve">N.G. Carlson Analytical, Inc. </w:t>
      </w:r>
    </w:p>
    <w:p w14:paraId="338243CB" w14:textId="77777777" w:rsidR="00F97770" w:rsidRPr="00B5138F" w:rsidRDefault="00F97770">
      <w:pPr>
        <w:rPr>
          <w:rFonts w:ascii="Times New Roman" w:hAnsi="Times New Roman"/>
          <w:szCs w:val="24"/>
        </w:rPr>
      </w:pPr>
      <w:r w:rsidRPr="00B5138F">
        <w:rPr>
          <w:rFonts w:ascii="Times New Roman" w:hAnsi="Times New Roman"/>
          <w:szCs w:val="24"/>
        </w:rPr>
        <w:t>216 16th Ave. S.W.</w:t>
      </w:r>
    </w:p>
    <w:p w14:paraId="276F9BFD" w14:textId="0B096997" w:rsidR="00F97770" w:rsidRPr="00B5138F" w:rsidRDefault="00F97770">
      <w:pPr>
        <w:rPr>
          <w:rFonts w:ascii="Times New Roman" w:hAnsi="Times New Roman"/>
          <w:szCs w:val="24"/>
        </w:rPr>
      </w:pPr>
      <w:r w:rsidRPr="00B5138F">
        <w:rPr>
          <w:rFonts w:ascii="Times New Roman" w:hAnsi="Times New Roman"/>
          <w:szCs w:val="24"/>
        </w:rPr>
        <w:t>New Brighton, MN 55112</w:t>
      </w:r>
      <w:r w:rsidR="00AE25F9" w:rsidRPr="00B5138F">
        <w:rPr>
          <w:rFonts w:ascii="Times New Roman" w:hAnsi="Times New Roman"/>
          <w:szCs w:val="24"/>
        </w:rPr>
        <w:tab/>
      </w:r>
      <w:r w:rsidR="00AE25F9" w:rsidRPr="00B5138F">
        <w:rPr>
          <w:rFonts w:ascii="Times New Roman" w:hAnsi="Times New Roman"/>
          <w:szCs w:val="24"/>
        </w:rPr>
        <w:tab/>
      </w:r>
      <w:r w:rsidR="00AE25F9" w:rsidRPr="00B5138F">
        <w:rPr>
          <w:rFonts w:ascii="Times New Roman" w:hAnsi="Times New Roman"/>
          <w:szCs w:val="24"/>
        </w:rPr>
        <w:tab/>
      </w:r>
      <w:r w:rsidR="00AE25F9" w:rsidRPr="00B5138F">
        <w:rPr>
          <w:rFonts w:ascii="Times New Roman" w:hAnsi="Times New Roman"/>
          <w:szCs w:val="24"/>
        </w:rPr>
        <w:tab/>
      </w:r>
      <w:r w:rsidR="00AE25F9" w:rsidRPr="00B5138F">
        <w:rPr>
          <w:rFonts w:ascii="Times New Roman" w:hAnsi="Times New Roman"/>
          <w:szCs w:val="24"/>
        </w:rPr>
        <w:tab/>
      </w:r>
      <w:r w:rsidR="005D2EA4" w:rsidRPr="00B5138F">
        <w:rPr>
          <w:rFonts w:ascii="Times New Roman" w:hAnsi="Times New Roman"/>
          <w:szCs w:val="24"/>
        </w:rPr>
        <w:tab/>
      </w:r>
      <w:r w:rsidR="00592EA5" w:rsidRPr="00B5138F">
        <w:rPr>
          <w:rFonts w:ascii="Times New Roman" w:hAnsi="Times New Roman"/>
          <w:szCs w:val="24"/>
        </w:rPr>
        <w:t xml:space="preserve">May </w:t>
      </w:r>
      <w:r w:rsidR="00966842" w:rsidRPr="00B5138F">
        <w:rPr>
          <w:rFonts w:ascii="Times New Roman" w:hAnsi="Times New Roman"/>
          <w:szCs w:val="24"/>
        </w:rPr>
        <w:t>18</w:t>
      </w:r>
      <w:r w:rsidR="00592EA5" w:rsidRPr="00B5138F">
        <w:rPr>
          <w:rFonts w:ascii="Times New Roman" w:hAnsi="Times New Roman"/>
          <w:szCs w:val="24"/>
        </w:rPr>
        <w:t>, 20</w:t>
      </w:r>
      <w:r w:rsidR="00966842" w:rsidRPr="00B5138F">
        <w:rPr>
          <w:rFonts w:ascii="Times New Roman" w:hAnsi="Times New Roman"/>
          <w:szCs w:val="24"/>
        </w:rPr>
        <w:t>20</w:t>
      </w:r>
    </w:p>
    <w:p w14:paraId="7FBFF932" w14:textId="77777777" w:rsidR="00F97770" w:rsidRPr="00B5138F" w:rsidRDefault="00F97770">
      <w:pPr>
        <w:rPr>
          <w:rFonts w:ascii="Times New Roman" w:hAnsi="Times New Roman"/>
          <w:szCs w:val="24"/>
        </w:rPr>
      </w:pPr>
    </w:p>
    <w:p w14:paraId="02C7ED87" w14:textId="780E4E8C" w:rsidR="00F97770" w:rsidRPr="00B5138F" w:rsidRDefault="00AE25F9">
      <w:pPr>
        <w:rPr>
          <w:rFonts w:ascii="Times New Roman" w:hAnsi="Times New Roman"/>
          <w:szCs w:val="24"/>
        </w:rPr>
      </w:pPr>
      <w:r w:rsidRPr="00B5138F">
        <w:rPr>
          <w:rFonts w:ascii="Times New Roman" w:hAnsi="Times New Roman"/>
          <w:szCs w:val="24"/>
        </w:rPr>
        <w:t>RE:</w:t>
      </w:r>
      <w:r w:rsidRPr="00B5138F">
        <w:rPr>
          <w:rFonts w:ascii="Times New Roman" w:hAnsi="Times New Roman"/>
          <w:szCs w:val="24"/>
        </w:rPr>
        <w:tab/>
      </w:r>
      <w:r w:rsidR="00AF32D8" w:rsidRPr="00B5138F">
        <w:rPr>
          <w:rFonts w:ascii="Times New Roman" w:hAnsi="Times New Roman"/>
          <w:szCs w:val="24"/>
        </w:rPr>
        <w:t>COVID-19</w:t>
      </w:r>
      <w:r w:rsidR="000B0DCB" w:rsidRPr="00B5138F">
        <w:rPr>
          <w:rFonts w:ascii="Times New Roman" w:hAnsi="Times New Roman"/>
          <w:szCs w:val="24"/>
        </w:rPr>
        <w:t xml:space="preserve"> in Schools</w:t>
      </w:r>
    </w:p>
    <w:p w14:paraId="4AEFF8FB" w14:textId="77777777" w:rsidR="00DF1DF1" w:rsidRPr="00B5138F" w:rsidRDefault="00DF1DF1" w:rsidP="00DF1DF1">
      <w:pPr>
        <w:rPr>
          <w:rFonts w:ascii="Times New Roman" w:hAnsi="Times New Roman"/>
          <w:b/>
          <w:szCs w:val="24"/>
        </w:rPr>
      </w:pPr>
    </w:p>
    <w:p w14:paraId="5810E550" w14:textId="77777777" w:rsidR="00B51977" w:rsidRPr="00B5138F" w:rsidRDefault="00B51977" w:rsidP="00DF1DF1">
      <w:pPr>
        <w:rPr>
          <w:rFonts w:ascii="Times New Roman" w:hAnsi="Times New Roman"/>
          <w:b/>
          <w:szCs w:val="24"/>
        </w:rPr>
      </w:pPr>
    </w:p>
    <w:p w14:paraId="1B3A1CF5" w14:textId="57E843A6" w:rsidR="00DF1DF1" w:rsidRPr="00B5138F" w:rsidRDefault="009E6D6E" w:rsidP="00DF1DF1">
      <w:pPr>
        <w:rPr>
          <w:rFonts w:ascii="Times New Roman" w:hAnsi="Times New Roman"/>
          <w:szCs w:val="24"/>
        </w:rPr>
      </w:pPr>
      <w:r w:rsidRPr="00B5138F">
        <w:rPr>
          <w:rFonts w:ascii="Times New Roman" w:hAnsi="Times New Roman"/>
          <w:b/>
          <w:szCs w:val="24"/>
        </w:rPr>
        <w:t>Options:</w:t>
      </w:r>
      <w:r w:rsidR="00C9726F" w:rsidRPr="00B5138F">
        <w:rPr>
          <w:rFonts w:ascii="Times New Roman" w:hAnsi="Times New Roman"/>
          <w:b/>
          <w:szCs w:val="24"/>
        </w:rPr>
        <w:t xml:space="preserve"> </w:t>
      </w:r>
      <w:r w:rsidRPr="00B5138F">
        <w:rPr>
          <w:rFonts w:ascii="Times New Roman" w:hAnsi="Times New Roman"/>
          <w:b/>
          <w:szCs w:val="24"/>
        </w:rPr>
        <w:t>Risk High:4</w:t>
      </w:r>
    </w:p>
    <w:p w14:paraId="1F75B640" w14:textId="77777777" w:rsidR="00DF1DF1" w:rsidRPr="00B5138F" w:rsidRDefault="00DF1DF1" w:rsidP="00DF1DF1">
      <w:pPr>
        <w:rPr>
          <w:rFonts w:ascii="Times New Roman" w:hAnsi="Times New Roman"/>
          <w:szCs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3330"/>
        <w:gridCol w:w="1368"/>
      </w:tblGrid>
      <w:tr w:rsidR="00DF1DF1" w:rsidRPr="00B5138F" w14:paraId="4725E181" w14:textId="77777777" w:rsidTr="005A3B84">
        <w:tc>
          <w:tcPr>
            <w:tcW w:w="2808" w:type="dxa"/>
          </w:tcPr>
          <w:p w14:paraId="01DD8786" w14:textId="12A76A97" w:rsidR="00DF1DF1" w:rsidRPr="00B5138F" w:rsidRDefault="009E6D6E" w:rsidP="005A3B84">
            <w:pPr>
              <w:rPr>
                <w:rFonts w:ascii="Times New Roman" w:hAnsi="Times New Roman"/>
                <w:szCs w:val="24"/>
              </w:rPr>
            </w:pPr>
            <w:r w:rsidRPr="00B5138F">
              <w:rPr>
                <w:rFonts w:ascii="Times New Roman" w:hAnsi="Times New Roman"/>
                <w:szCs w:val="24"/>
              </w:rPr>
              <w:t>Risky Activities</w:t>
            </w:r>
          </w:p>
        </w:tc>
        <w:tc>
          <w:tcPr>
            <w:tcW w:w="1440" w:type="dxa"/>
          </w:tcPr>
          <w:p w14:paraId="2AA4E417" w14:textId="573FDBBA" w:rsidR="00DF1DF1" w:rsidRPr="00B5138F" w:rsidRDefault="009E6D6E" w:rsidP="005A3B84">
            <w:pPr>
              <w:jc w:val="center"/>
              <w:rPr>
                <w:rFonts w:ascii="Times New Roman" w:hAnsi="Times New Roman"/>
                <w:szCs w:val="24"/>
              </w:rPr>
            </w:pPr>
            <w:r w:rsidRPr="00B5138F">
              <w:rPr>
                <w:rFonts w:ascii="Times New Roman" w:hAnsi="Times New Roman"/>
                <w:szCs w:val="24"/>
              </w:rPr>
              <w:t>Risk level</w:t>
            </w:r>
          </w:p>
        </w:tc>
        <w:tc>
          <w:tcPr>
            <w:tcW w:w="3330" w:type="dxa"/>
          </w:tcPr>
          <w:p w14:paraId="12CF19FB" w14:textId="27EEE8BD" w:rsidR="00DF1DF1" w:rsidRPr="00B5138F" w:rsidRDefault="009E6D6E" w:rsidP="005A3B84">
            <w:pPr>
              <w:rPr>
                <w:rFonts w:ascii="Times New Roman" w:hAnsi="Times New Roman"/>
                <w:szCs w:val="24"/>
              </w:rPr>
            </w:pPr>
            <w:r w:rsidRPr="00B5138F">
              <w:rPr>
                <w:rFonts w:ascii="Times New Roman" w:hAnsi="Times New Roman"/>
                <w:szCs w:val="24"/>
              </w:rPr>
              <w:t>Why is it risk?</w:t>
            </w:r>
          </w:p>
        </w:tc>
        <w:tc>
          <w:tcPr>
            <w:tcW w:w="1368" w:type="dxa"/>
          </w:tcPr>
          <w:p w14:paraId="2E247193" w14:textId="7ACA903B" w:rsidR="00DF1DF1" w:rsidRPr="00B5138F" w:rsidRDefault="007B079B" w:rsidP="005A3B84">
            <w:pPr>
              <w:jc w:val="center"/>
              <w:rPr>
                <w:rFonts w:ascii="Times New Roman" w:hAnsi="Times New Roman"/>
                <w:szCs w:val="24"/>
              </w:rPr>
            </w:pPr>
            <w:r w:rsidRPr="00B5138F">
              <w:rPr>
                <w:rFonts w:ascii="Times New Roman" w:hAnsi="Times New Roman"/>
                <w:szCs w:val="24"/>
              </w:rPr>
              <w:t>Ref:</w:t>
            </w:r>
          </w:p>
        </w:tc>
      </w:tr>
      <w:tr w:rsidR="00DF1DF1" w:rsidRPr="00B5138F" w14:paraId="66554EB9" w14:textId="77777777" w:rsidTr="005A3B84">
        <w:tc>
          <w:tcPr>
            <w:tcW w:w="2808" w:type="dxa"/>
          </w:tcPr>
          <w:p w14:paraId="1348E82F" w14:textId="3C5EEBB8" w:rsidR="00DF1DF1" w:rsidRPr="00B5138F" w:rsidRDefault="009E6D6E" w:rsidP="005A3B84">
            <w:pPr>
              <w:rPr>
                <w:rFonts w:ascii="Times New Roman" w:hAnsi="Times New Roman"/>
                <w:szCs w:val="24"/>
              </w:rPr>
            </w:pPr>
            <w:r w:rsidRPr="00B5138F">
              <w:rPr>
                <w:rFonts w:ascii="Times New Roman" w:hAnsi="Times New Roman"/>
                <w:szCs w:val="24"/>
              </w:rPr>
              <w:t>Band</w:t>
            </w:r>
          </w:p>
          <w:p w14:paraId="6F001023" w14:textId="77777777" w:rsidR="00DF1DF1" w:rsidRPr="00B5138F" w:rsidRDefault="00DF1DF1" w:rsidP="005A3B84">
            <w:pPr>
              <w:rPr>
                <w:rFonts w:ascii="Times New Roman" w:hAnsi="Times New Roman"/>
                <w:szCs w:val="24"/>
              </w:rPr>
            </w:pPr>
          </w:p>
        </w:tc>
        <w:tc>
          <w:tcPr>
            <w:tcW w:w="1440" w:type="dxa"/>
          </w:tcPr>
          <w:p w14:paraId="70781057" w14:textId="74EA160F" w:rsidR="00DF1DF1" w:rsidRPr="00B5138F" w:rsidRDefault="009E6D6E" w:rsidP="005A3B84">
            <w:pPr>
              <w:jc w:val="center"/>
              <w:rPr>
                <w:rFonts w:ascii="Times New Roman" w:hAnsi="Times New Roman"/>
                <w:szCs w:val="24"/>
              </w:rPr>
            </w:pPr>
            <w:r w:rsidRPr="00B5138F">
              <w:rPr>
                <w:rFonts w:ascii="Times New Roman" w:hAnsi="Times New Roman"/>
                <w:szCs w:val="24"/>
              </w:rPr>
              <w:t>4</w:t>
            </w:r>
          </w:p>
        </w:tc>
        <w:tc>
          <w:tcPr>
            <w:tcW w:w="3330" w:type="dxa"/>
          </w:tcPr>
          <w:p w14:paraId="6D6FCBD8" w14:textId="77777777" w:rsidR="005C278B" w:rsidRPr="00B5138F" w:rsidRDefault="007B079B" w:rsidP="005A3B84">
            <w:pPr>
              <w:rPr>
                <w:rFonts w:ascii="Times New Roman" w:hAnsi="Times New Roman"/>
                <w:szCs w:val="24"/>
              </w:rPr>
            </w:pPr>
            <w:r w:rsidRPr="00B5138F">
              <w:rPr>
                <w:rFonts w:ascii="Times New Roman" w:hAnsi="Times New Roman"/>
                <w:szCs w:val="24"/>
              </w:rPr>
              <w:t>People close together.</w:t>
            </w:r>
          </w:p>
          <w:p w14:paraId="51906F99" w14:textId="77777777" w:rsidR="007B079B" w:rsidRPr="00B5138F" w:rsidRDefault="007B079B" w:rsidP="005A3B84">
            <w:pPr>
              <w:rPr>
                <w:rFonts w:ascii="Times New Roman" w:hAnsi="Times New Roman"/>
                <w:szCs w:val="24"/>
              </w:rPr>
            </w:pPr>
            <w:r w:rsidRPr="00B5138F">
              <w:rPr>
                <w:rFonts w:ascii="Times New Roman" w:hAnsi="Times New Roman"/>
                <w:szCs w:val="24"/>
              </w:rPr>
              <w:t>Enclosed space with modest ventilation</w:t>
            </w:r>
          </w:p>
          <w:p w14:paraId="3F17C5B2" w14:textId="2ECD304B" w:rsidR="007B079B" w:rsidRPr="00B5138F" w:rsidRDefault="007B079B" w:rsidP="005A3B84">
            <w:pPr>
              <w:rPr>
                <w:rFonts w:ascii="Times New Roman" w:hAnsi="Times New Roman"/>
                <w:szCs w:val="24"/>
              </w:rPr>
            </w:pPr>
            <w:r w:rsidRPr="00B5138F">
              <w:rPr>
                <w:rFonts w:ascii="Times New Roman" w:hAnsi="Times New Roman"/>
                <w:szCs w:val="24"/>
              </w:rPr>
              <w:t xml:space="preserve">Large </w:t>
            </w:r>
            <w:r w:rsidR="005B4DDE" w:rsidRPr="00B5138F">
              <w:rPr>
                <w:rFonts w:ascii="Times New Roman" w:hAnsi="Times New Roman"/>
                <w:szCs w:val="24"/>
              </w:rPr>
              <w:t>number</w:t>
            </w:r>
            <w:r w:rsidRPr="00B5138F">
              <w:rPr>
                <w:rFonts w:ascii="Times New Roman" w:hAnsi="Times New Roman"/>
                <w:szCs w:val="24"/>
              </w:rPr>
              <w:t xml:space="preserve"> of particles generated by wind instruments</w:t>
            </w:r>
          </w:p>
        </w:tc>
        <w:tc>
          <w:tcPr>
            <w:tcW w:w="1368" w:type="dxa"/>
          </w:tcPr>
          <w:p w14:paraId="5C301730" w14:textId="10EB28D2" w:rsidR="00DF1DF1" w:rsidRPr="00B5138F" w:rsidRDefault="006866FD" w:rsidP="005A3B84">
            <w:pPr>
              <w:jc w:val="center"/>
              <w:rPr>
                <w:rFonts w:ascii="Times New Roman" w:hAnsi="Times New Roman"/>
                <w:szCs w:val="24"/>
              </w:rPr>
            </w:pPr>
            <w:r w:rsidRPr="00B5138F">
              <w:rPr>
                <w:rFonts w:ascii="Times New Roman" w:hAnsi="Times New Roman"/>
                <w:szCs w:val="24"/>
              </w:rPr>
              <w:t>Solution - Virtual band:</w:t>
            </w:r>
          </w:p>
          <w:p w14:paraId="76992525" w14:textId="77777777" w:rsidR="006866FD" w:rsidRPr="00B5138F" w:rsidRDefault="006866FD" w:rsidP="005A3B84">
            <w:pPr>
              <w:jc w:val="center"/>
              <w:rPr>
                <w:rFonts w:ascii="Times New Roman" w:hAnsi="Times New Roman"/>
                <w:szCs w:val="24"/>
              </w:rPr>
            </w:pPr>
          </w:p>
          <w:p w14:paraId="0E080FDD" w14:textId="2B9F75B8" w:rsidR="006866FD" w:rsidRPr="00B5138F" w:rsidRDefault="00427B2F" w:rsidP="005A3B84">
            <w:pPr>
              <w:jc w:val="center"/>
              <w:rPr>
                <w:rFonts w:ascii="Times New Roman" w:hAnsi="Times New Roman"/>
                <w:szCs w:val="24"/>
              </w:rPr>
            </w:pPr>
            <w:hyperlink r:id="rId14" w:history="1">
              <w:r w:rsidR="006866FD" w:rsidRPr="00B5138F">
                <w:rPr>
                  <w:rStyle w:val="Hyperlink"/>
                  <w:rFonts w:ascii="Times New Roman" w:hAnsi="Times New Roman"/>
                  <w:szCs w:val="24"/>
                </w:rPr>
                <w:t>https://minnesota.cbslocal.com/video/4552843-cathedral-high-school-band-gets-creative-for-spring-concert/</w:t>
              </w:r>
            </w:hyperlink>
          </w:p>
        </w:tc>
      </w:tr>
      <w:tr w:rsidR="00584352" w:rsidRPr="00B5138F" w14:paraId="0028D423" w14:textId="77777777" w:rsidTr="005A3B84">
        <w:tc>
          <w:tcPr>
            <w:tcW w:w="2808" w:type="dxa"/>
          </w:tcPr>
          <w:p w14:paraId="71BA0D4F" w14:textId="27886719" w:rsidR="00584352" w:rsidRPr="00B5138F" w:rsidRDefault="009E6D6E" w:rsidP="005A3B84">
            <w:pPr>
              <w:rPr>
                <w:rFonts w:ascii="Times New Roman" w:hAnsi="Times New Roman"/>
                <w:szCs w:val="24"/>
              </w:rPr>
            </w:pPr>
            <w:r w:rsidRPr="00B5138F">
              <w:rPr>
                <w:rFonts w:ascii="Times New Roman" w:hAnsi="Times New Roman"/>
                <w:szCs w:val="24"/>
              </w:rPr>
              <w:t>Choir</w:t>
            </w:r>
          </w:p>
          <w:p w14:paraId="099D8471" w14:textId="77777777" w:rsidR="00584352" w:rsidRPr="00B5138F" w:rsidRDefault="00584352" w:rsidP="005A3B84">
            <w:pPr>
              <w:rPr>
                <w:rFonts w:ascii="Times New Roman" w:hAnsi="Times New Roman"/>
                <w:b/>
                <w:szCs w:val="24"/>
              </w:rPr>
            </w:pPr>
          </w:p>
        </w:tc>
        <w:tc>
          <w:tcPr>
            <w:tcW w:w="1440" w:type="dxa"/>
          </w:tcPr>
          <w:p w14:paraId="7AEE9686" w14:textId="5BB08C96" w:rsidR="00584352" w:rsidRPr="00B5138F" w:rsidRDefault="009E6D6E" w:rsidP="00957476">
            <w:pPr>
              <w:jc w:val="center"/>
              <w:rPr>
                <w:rFonts w:ascii="Times New Roman" w:hAnsi="Times New Roman"/>
                <w:szCs w:val="24"/>
              </w:rPr>
            </w:pPr>
            <w:r w:rsidRPr="00B5138F">
              <w:rPr>
                <w:rFonts w:ascii="Times New Roman" w:hAnsi="Times New Roman"/>
                <w:szCs w:val="24"/>
              </w:rPr>
              <w:t>4</w:t>
            </w:r>
          </w:p>
        </w:tc>
        <w:tc>
          <w:tcPr>
            <w:tcW w:w="3330" w:type="dxa"/>
          </w:tcPr>
          <w:p w14:paraId="72036804" w14:textId="4B1780BE" w:rsidR="000A6884" w:rsidRPr="00B5138F" w:rsidRDefault="007B079B" w:rsidP="000A6884">
            <w:pPr>
              <w:rPr>
                <w:rFonts w:ascii="Times New Roman" w:hAnsi="Times New Roman"/>
                <w:szCs w:val="24"/>
              </w:rPr>
            </w:pPr>
            <w:r w:rsidRPr="00B5138F">
              <w:rPr>
                <w:rFonts w:ascii="Times New Roman" w:hAnsi="Times New Roman"/>
                <w:szCs w:val="24"/>
              </w:rPr>
              <w:t>People close together inside.</w:t>
            </w:r>
          </w:p>
          <w:p w14:paraId="5FB2E1C6" w14:textId="5E0A989E" w:rsidR="007B079B" w:rsidRPr="00B5138F" w:rsidRDefault="007B079B" w:rsidP="000A6884">
            <w:pPr>
              <w:rPr>
                <w:rFonts w:ascii="Times New Roman" w:hAnsi="Times New Roman"/>
                <w:szCs w:val="24"/>
              </w:rPr>
            </w:pPr>
            <w:r w:rsidRPr="00B5138F">
              <w:rPr>
                <w:rFonts w:ascii="Times New Roman" w:hAnsi="Times New Roman"/>
                <w:szCs w:val="24"/>
              </w:rPr>
              <w:t>Enclosed space with modest ventilation</w:t>
            </w:r>
          </w:p>
          <w:p w14:paraId="578DDCFC" w14:textId="10103C53" w:rsidR="007B079B" w:rsidRPr="00B5138F" w:rsidRDefault="007B079B" w:rsidP="000A6884">
            <w:pPr>
              <w:rPr>
                <w:rFonts w:ascii="Times New Roman" w:hAnsi="Times New Roman"/>
                <w:szCs w:val="24"/>
              </w:rPr>
            </w:pPr>
            <w:r w:rsidRPr="00B5138F">
              <w:rPr>
                <w:rFonts w:ascii="Times New Roman" w:hAnsi="Times New Roman"/>
                <w:szCs w:val="24"/>
              </w:rPr>
              <w:t xml:space="preserve">Large </w:t>
            </w:r>
            <w:r w:rsidR="005B4DDE" w:rsidRPr="00B5138F">
              <w:rPr>
                <w:rFonts w:ascii="Times New Roman" w:hAnsi="Times New Roman"/>
                <w:szCs w:val="24"/>
              </w:rPr>
              <w:t>number</w:t>
            </w:r>
            <w:r w:rsidRPr="00B5138F">
              <w:rPr>
                <w:rFonts w:ascii="Times New Roman" w:hAnsi="Times New Roman"/>
                <w:szCs w:val="24"/>
              </w:rPr>
              <w:t xml:space="preserve"> of particles generated during singing</w:t>
            </w:r>
          </w:p>
          <w:p w14:paraId="07BA63FB" w14:textId="77777777" w:rsidR="000A6884" w:rsidRPr="00B5138F" w:rsidRDefault="000A6884" w:rsidP="000A6884">
            <w:pPr>
              <w:rPr>
                <w:rFonts w:ascii="Times New Roman" w:hAnsi="Times New Roman"/>
                <w:szCs w:val="24"/>
              </w:rPr>
            </w:pPr>
          </w:p>
        </w:tc>
        <w:tc>
          <w:tcPr>
            <w:tcW w:w="1368" w:type="dxa"/>
          </w:tcPr>
          <w:p w14:paraId="149A57D9" w14:textId="00595D64" w:rsidR="00584352" w:rsidRPr="00B5138F" w:rsidRDefault="00427B2F" w:rsidP="00957476">
            <w:pPr>
              <w:jc w:val="center"/>
              <w:rPr>
                <w:rFonts w:ascii="Times New Roman" w:hAnsi="Times New Roman"/>
                <w:szCs w:val="24"/>
              </w:rPr>
            </w:pPr>
            <w:hyperlink r:id="rId15" w:history="1">
              <w:r w:rsidR="006866FD" w:rsidRPr="00B5138F">
                <w:rPr>
                  <w:rStyle w:val="Hyperlink"/>
                  <w:rFonts w:ascii="Times New Roman" w:hAnsi="Times New Roman"/>
                  <w:szCs w:val="24"/>
                </w:rPr>
                <w:t>Churches could be deadliest place for COVID-10</w:t>
              </w:r>
            </w:hyperlink>
            <w:r w:rsidR="006866FD" w:rsidRPr="00B5138F">
              <w:rPr>
                <w:rFonts w:ascii="Times New Roman" w:hAnsi="Times New Roman"/>
                <w:szCs w:val="24"/>
              </w:rPr>
              <w:t xml:space="preserve"> – Infection Control Today</w:t>
            </w:r>
          </w:p>
        </w:tc>
      </w:tr>
      <w:tr w:rsidR="00DF1DF1" w:rsidRPr="00B5138F" w14:paraId="5AAB43AA" w14:textId="77777777" w:rsidTr="005A3B84">
        <w:trPr>
          <w:trHeight w:val="728"/>
        </w:trPr>
        <w:tc>
          <w:tcPr>
            <w:tcW w:w="2808" w:type="dxa"/>
          </w:tcPr>
          <w:p w14:paraId="395EEDF3" w14:textId="724DE64E" w:rsidR="00DF1DF1" w:rsidRPr="00B5138F" w:rsidRDefault="009E6D6E" w:rsidP="005A3B84">
            <w:pPr>
              <w:rPr>
                <w:rFonts w:ascii="Times New Roman" w:hAnsi="Times New Roman"/>
                <w:szCs w:val="24"/>
              </w:rPr>
            </w:pPr>
            <w:r w:rsidRPr="00B5138F">
              <w:rPr>
                <w:rFonts w:ascii="Times New Roman" w:hAnsi="Times New Roman"/>
                <w:szCs w:val="24"/>
              </w:rPr>
              <w:t xml:space="preserve">Indoor </w:t>
            </w:r>
            <w:r w:rsidR="00D46AE8" w:rsidRPr="00B5138F">
              <w:rPr>
                <w:rFonts w:ascii="Times New Roman" w:hAnsi="Times New Roman"/>
                <w:szCs w:val="24"/>
              </w:rPr>
              <w:t>Gym</w:t>
            </w:r>
          </w:p>
        </w:tc>
        <w:tc>
          <w:tcPr>
            <w:tcW w:w="1440" w:type="dxa"/>
          </w:tcPr>
          <w:p w14:paraId="09DB55B4" w14:textId="443BBBE7" w:rsidR="00DF1DF1" w:rsidRPr="00B5138F" w:rsidRDefault="009E6D6E" w:rsidP="00461445">
            <w:pPr>
              <w:jc w:val="center"/>
              <w:rPr>
                <w:rFonts w:ascii="Times New Roman" w:hAnsi="Times New Roman"/>
                <w:szCs w:val="24"/>
              </w:rPr>
            </w:pPr>
            <w:r w:rsidRPr="00B5138F">
              <w:rPr>
                <w:rFonts w:ascii="Times New Roman" w:hAnsi="Times New Roman"/>
                <w:szCs w:val="24"/>
              </w:rPr>
              <w:t>4</w:t>
            </w:r>
          </w:p>
        </w:tc>
        <w:tc>
          <w:tcPr>
            <w:tcW w:w="3330" w:type="dxa"/>
          </w:tcPr>
          <w:p w14:paraId="731EC36B" w14:textId="01FB95B4" w:rsidR="00DF1DF1" w:rsidRPr="00B5138F" w:rsidRDefault="000B0DCB" w:rsidP="007D6A5F">
            <w:pPr>
              <w:rPr>
                <w:rFonts w:ascii="Times New Roman" w:hAnsi="Times New Roman"/>
                <w:szCs w:val="24"/>
              </w:rPr>
            </w:pPr>
            <w:r w:rsidRPr="00B5138F">
              <w:rPr>
                <w:rFonts w:ascii="Times New Roman" w:hAnsi="Times New Roman"/>
                <w:szCs w:val="24"/>
              </w:rPr>
              <w:t>Moving, talking, heavy breathing, tough to exercise with masks</w:t>
            </w:r>
          </w:p>
        </w:tc>
        <w:tc>
          <w:tcPr>
            <w:tcW w:w="1368" w:type="dxa"/>
          </w:tcPr>
          <w:p w14:paraId="7E3BE41E" w14:textId="77777777" w:rsidR="00461445" w:rsidRPr="00B5138F" w:rsidRDefault="00461445" w:rsidP="005A3B84">
            <w:pPr>
              <w:jc w:val="center"/>
              <w:rPr>
                <w:rFonts w:ascii="Times New Roman" w:hAnsi="Times New Roman"/>
                <w:szCs w:val="24"/>
              </w:rPr>
            </w:pPr>
          </w:p>
        </w:tc>
      </w:tr>
      <w:tr w:rsidR="00D46AE8" w:rsidRPr="00B5138F" w14:paraId="4A2961EE" w14:textId="77777777" w:rsidTr="005A3B84">
        <w:trPr>
          <w:trHeight w:val="728"/>
        </w:trPr>
        <w:tc>
          <w:tcPr>
            <w:tcW w:w="2808" w:type="dxa"/>
          </w:tcPr>
          <w:p w14:paraId="774FB8D5" w14:textId="3D8695F6" w:rsidR="00D46AE8" w:rsidRPr="00B5138F" w:rsidRDefault="009E6D6E" w:rsidP="005A3B84">
            <w:pPr>
              <w:rPr>
                <w:rFonts w:ascii="Times New Roman" w:hAnsi="Times New Roman"/>
                <w:szCs w:val="24"/>
              </w:rPr>
            </w:pPr>
            <w:r w:rsidRPr="00B5138F">
              <w:rPr>
                <w:rFonts w:ascii="Times New Roman" w:hAnsi="Times New Roman"/>
                <w:szCs w:val="24"/>
              </w:rPr>
              <w:t>Cafeteria (lunch time traditional)</w:t>
            </w:r>
          </w:p>
        </w:tc>
        <w:tc>
          <w:tcPr>
            <w:tcW w:w="1440" w:type="dxa"/>
          </w:tcPr>
          <w:p w14:paraId="4872A8AF" w14:textId="782E5184" w:rsidR="00D46AE8" w:rsidRPr="00B5138F" w:rsidRDefault="009E6D6E" w:rsidP="00461445">
            <w:pPr>
              <w:jc w:val="center"/>
              <w:rPr>
                <w:rFonts w:ascii="Times New Roman" w:hAnsi="Times New Roman"/>
                <w:szCs w:val="24"/>
              </w:rPr>
            </w:pPr>
            <w:r w:rsidRPr="00B5138F">
              <w:rPr>
                <w:rFonts w:ascii="Times New Roman" w:hAnsi="Times New Roman"/>
                <w:szCs w:val="24"/>
              </w:rPr>
              <w:t>4</w:t>
            </w:r>
          </w:p>
        </w:tc>
        <w:tc>
          <w:tcPr>
            <w:tcW w:w="3330" w:type="dxa"/>
          </w:tcPr>
          <w:p w14:paraId="42DF1A7E" w14:textId="0D557036" w:rsidR="00D46AE8" w:rsidRPr="00B5138F" w:rsidRDefault="000B0DCB" w:rsidP="000B0DCB">
            <w:pPr>
              <w:rPr>
                <w:rFonts w:ascii="Times New Roman" w:hAnsi="Times New Roman"/>
                <w:szCs w:val="24"/>
              </w:rPr>
            </w:pPr>
            <w:r w:rsidRPr="00B5138F">
              <w:rPr>
                <w:rFonts w:ascii="Times New Roman" w:hAnsi="Times New Roman"/>
                <w:szCs w:val="24"/>
              </w:rPr>
              <w:t xml:space="preserve">Interactions with cook staff, students sitting together, talking, </w:t>
            </w:r>
            <w:r w:rsidR="005B4DDE" w:rsidRPr="00B5138F">
              <w:rPr>
                <w:rFonts w:ascii="Times New Roman" w:hAnsi="Times New Roman"/>
                <w:szCs w:val="24"/>
              </w:rPr>
              <w:t>no</w:t>
            </w:r>
            <w:r w:rsidRPr="00B5138F">
              <w:rPr>
                <w:rFonts w:ascii="Times New Roman" w:hAnsi="Times New Roman"/>
                <w:szCs w:val="24"/>
              </w:rPr>
              <w:t xml:space="preserve"> cloth masks while </w:t>
            </w:r>
            <w:r w:rsidRPr="00B5138F">
              <w:rPr>
                <w:rFonts w:ascii="Times New Roman" w:hAnsi="Times New Roman"/>
                <w:szCs w:val="24"/>
              </w:rPr>
              <w:lastRenderedPageBreak/>
              <w:t>eating</w:t>
            </w:r>
          </w:p>
        </w:tc>
        <w:tc>
          <w:tcPr>
            <w:tcW w:w="1368" w:type="dxa"/>
          </w:tcPr>
          <w:p w14:paraId="040836C2" w14:textId="04781BA3" w:rsidR="00D46AE8" w:rsidRPr="00B5138F" w:rsidRDefault="00D46AE8" w:rsidP="005A3B84">
            <w:pPr>
              <w:jc w:val="center"/>
              <w:rPr>
                <w:rFonts w:ascii="Times New Roman" w:hAnsi="Times New Roman"/>
                <w:szCs w:val="24"/>
              </w:rPr>
            </w:pPr>
          </w:p>
        </w:tc>
      </w:tr>
      <w:tr w:rsidR="009E6D6E" w:rsidRPr="00B5138F" w14:paraId="4ACCF963" w14:textId="77777777" w:rsidTr="005A3B84">
        <w:trPr>
          <w:trHeight w:val="728"/>
        </w:trPr>
        <w:tc>
          <w:tcPr>
            <w:tcW w:w="2808" w:type="dxa"/>
          </w:tcPr>
          <w:p w14:paraId="19F20046" w14:textId="5F800192" w:rsidR="009E6D6E" w:rsidRPr="00B5138F" w:rsidRDefault="009E6D6E" w:rsidP="005A3B84">
            <w:pPr>
              <w:rPr>
                <w:rFonts w:ascii="Times New Roman" w:hAnsi="Times New Roman"/>
                <w:szCs w:val="24"/>
              </w:rPr>
            </w:pPr>
            <w:r w:rsidRPr="00B5138F">
              <w:rPr>
                <w:rFonts w:ascii="Times New Roman" w:hAnsi="Times New Roman"/>
                <w:szCs w:val="24"/>
              </w:rPr>
              <w:t>Theater class</w:t>
            </w:r>
            <w:r w:rsidR="000B0DCB" w:rsidRPr="00B5138F">
              <w:rPr>
                <w:rFonts w:ascii="Times New Roman" w:hAnsi="Times New Roman"/>
                <w:szCs w:val="24"/>
              </w:rPr>
              <w:t>/speech</w:t>
            </w:r>
          </w:p>
        </w:tc>
        <w:tc>
          <w:tcPr>
            <w:tcW w:w="1440" w:type="dxa"/>
          </w:tcPr>
          <w:p w14:paraId="74012E6E" w14:textId="79636AE0" w:rsidR="009E6D6E" w:rsidRPr="00B5138F" w:rsidRDefault="00226A3D" w:rsidP="00461445">
            <w:pPr>
              <w:jc w:val="center"/>
              <w:rPr>
                <w:rFonts w:ascii="Times New Roman" w:hAnsi="Times New Roman"/>
                <w:szCs w:val="24"/>
              </w:rPr>
            </w:pPr>
            <w:r w:rsidRPr="00B5138F">
              <w:rPr>
                <w:rFonts w:ascii="Times New Roman" w:hAnsi="Times New Roman"/>
                <w:szCs w:val="24"/>
              </w:rPr>
              <w:t>4</w:t>
            </w:r>
          </w:p>
        </w:tc>
        <w:tc>
          <w:tcPr>
            <w:tcW w:w="3330" w:type="dxa"/>
          </w:tcPr>
          <w:p w14:paraId="6B679D50" w14:textId="77777777" w:rsidR="009E6D6E" w:rsidRPr="00B5138F" w:rsidRDefault="006E6AB7" w:rsidP="000A6884">
            <w:pPr>
              <w:rPr>
                <w:rFonts w:ascii="Times New Roman" w:hAnsi="Times New Roman"/>
                <w:szCs w:val="24"/>
              </w:rPr>
            </w:pPr>
            <w:r w:rsidRPr="00B5138F">
              <w:rPr>
                <w:rFonts w:ascii="Times New Roman" w:hAnsi="Times New Roman"/>
                <w:szCs w:val="24"/>
              </w:rPr>
              <w:t>Speaking producing particles</w:t>
            </w:r>
          </w:p>
          <w:p w14:paraId="4502297E" w14:textId="77777777" w:rsidR="006E6AB7" w:rsidRPr="00B5138F" w:rsidRDefault="006E6AB7" w:rsidP="000A6884">
            <w:pPr>
              <w:rPr>
                <w:rFonts w:ascii="Times New Roman" w:hAnsi="Times New Roman"/>
                <w:szCs w:val="24"/>
              </w:rPr>
            </w:pPr>
            <w:r w:rsidRPr="00B5138F">
              <w:rPr>
                <w:rFonts w:ascii="Times New Roman" w:hAnsi="Times New Roman"/>
                <w:szCs w:val="24"/>
              </w:rPr>
              <w:t>Sharing props and make up</w:t>
            </w:r>
          </w:p>
          <w:p w14:paraId="1A14E0B1" w14:textId="77777777" w:rsidR="006E6AB7" w:rsidRPr="00B5138F" w:rsidRDefault="006E6AB7" w:rsidP="000A6884">
            <w:pPr>
              <w:rPr>
                <w:rFonts w:ascii="Times New Roman" w:hAnsi="Times New Roman"/>
                <w:szCs w:val="24"/>
              </w:rPr>
            </w:pPr>
            <w:r w:rsidRPr="00B5138F">
              <w:rPr>
                <w:rFonts w:ascii="Times New Roman" w:hAnsi="Times New Roman"/>
                <w:szCs w:val="24"/>
              </w:rPr>
              <w:t>Interior space</w:t>
            </w:r>
          </w:p>
          <w:p w14:paraId="6C5F2A38" w14:textId="6931625F" w:rsidR="006E6AB7" w:rsidRPr="00B5138F" w:rsidRDefault="006E6AB7" w:rsidP="000A6884">
            <w:pPr>
              <w:rPr>
                <w:rFonts w:ascii="Times New Roman" w:hAnsi="Times New Roman"/>
                <w:szCs w:val="24"/>
              </w:rPr>
            </w:pPr>
            <w:r w:rsidRPr="00B5138F">
              <w:rPr>
                <w:rFonts w:ascii="Times New Roman" w:hAnsi="Times New Roman"/>
                <w:szCs w:val="24"/>
              </w:rPr>
              <w:t>Audience performances</w:t>
            </w:r>
          </w:p>
        </w:tc>
        <w:tc>
          <w:tcPr>
            <w:tcW w:w="1368" w:type="dxa"/>
          </w:tcPr>
          <w:p w14:paraId="19E394B7" w14:textId="2A1FBCD3" w:rsidR="009E6D6E" w:rsidRPr="00B5138F" w:rsidRDefault="00427B2F" w:rsidP="005A3B84">
            <w:pPr>
              <w:jc w:val="center"/>
              <w:rPr>
                <w:rFonts w:ascii="Times New Roman" w:hAnsi="Times New Roman"/>
                <w:szCs w:val="24"/>
              </w:rPr>
            </w:pPr>
            <w:hyperlink r:id="rId16" w:history="1">
              <w:r w:rsidR="006E6AB7" w:rsidRPr="00B5138F">
                <w:rPr>
                  <w:rStyle w:val="Hyperlink"/>
                  <w:rFonts w:ascii="Times New Roman" w:hAnsi="Times New Roman"/>
                  <w:szCs w:val="24"/>
                </w:rPr>
                <w:t>Resources for theater production COVID-19</w:t>
              </w:r>
            </w:hyperlink>
          </w:p>
        </w:tc>
      </w:tr>
      <w:tr w:rsidR="009E6D6E" w:rsidRPr="00B5138F" w14:paraId="34C72847" w14:textId="77777777" w:rsidTr="005A3B84">
        <w:trPr>
          <w:trHeight w:val="728"/>
        </w:trPr>
        <w:tc>
          <w:tcPr>
            <w:tcW w:w="2808" w:type="dxa"/>
          </w:tcPr>
          <w:p w14:paraId="0C7F67E0" w14:textId="72BFD2B8" w:rsidR="009E6D6E" w:rsidRPr="00B5138F" w:rsidRDefault="009E6D6E" w:rsidP="005A3B84">
            <w:pPr>
              <w:rPr>
                <w:rFonts w:ascii="Times New Roman" w:hAnsi="Times New Roman"/>
                <w:szCs w:val="24"/>
              </w:rPr>
            </w:pPr>
            <w:r w:rsidRPr="00B5138F">
              <w:rPr>
                <w:rFonts w:ascii="Times New Roman" w:hAnsi="Times New Roman"/>
                <w:szCs w:val="24"/>
              </w:rPr>
              <w:t>Indoor sports (</w:t>
            </w:r>
            <w:r w:rsidR="00226A3D" w:rsidRPr="00B5138F">
              <w:rPr>
                <w:rFonts w:ascii="Times New Roman" w:hAnsi="Times New Roman"/>
                <w:szCs w:val="24"/>
              </w:rPr>
              <w:t>basketball, volleyball, wrestling</w:t>
            </w:r>
            <w:r w:rsidR="00CE4D3B" w:rsidRPr="00B5138F">
              <w:rPr>
                <w:rFonts w:ascii="Times New Roman" w:hAnsi="Times New Roman"/>
                <w:szCs w:val="24"/>
              </w:rPr>
              <w:t xml:space="preserve"> swimming</w:t>
            </w:r>
            <w:r w:rsidR="00226A3D" w:rsidRPr="00B5138F">
              <w:rPr>
                <w:rFonts w:ascii="Times New Roman" w:hAnsi="Times New Roman"/>
                <w:szCs w:val="24"/>
              </w:rPr>
              <w:t>)</w:t>
            </w:r>
          </w:p>
        </w:tc>
        <w:tc>
          <w:tcPr>
            <w:tcW w:w="1440" w:type="dxa"/>
          </w:tcPr>
          <w:p w14:paraId="0EC0C0A3" w14:textId="2FA75DB8" w:rsidR="009E6D6E" w:rsidRPr="00B5138F" w:rsidRDefault="00226A3D" w:rsidP="00461445">
            <w:pPr>
              <w:jc w:val="center"/>
              <w:rPr>
                <w:rFonts w:ascii="Times New Roman" w:hAnsi="Times New Roman"/>
                <w:szCs w:val="24"/>
              </w:rPr>
            </w:pPr>
            <w:r w:rsidRPr="00B5138F">
              <w:rPr>
                <w:rFonts w:ascii="Times New Roman" w:hAnsi="Times New Roman"/>
                <w:szCs w:val="24"/>
              </w:rPr>
              <w:t>4</w:t>
            </w:r>
          </w:p>
        </w:tc>
        <w:tc>
          <w:tcPr>
            <w:tcW w:w="3330" w:type="dxa"/>
          </w:tcPr>
          <w:p w14:paraId="13AAF2E7" w14:textId="7B54140B" w:rsidR="009E6D6E" w:rsidRPr="00B5138F" w:rsidRDefault="007D6A5F" w:rsidP="000A6884">
            <w:pPr>
              <w:rPr>
                <w:rFonts w:ascii="Times New Roman" w:hAnsi="Times New Roman"/>
                <w:szCs w:val="24"/>
              </w:rPr>
            </w:pPr>
            <w:r w:rsidRPr="00B5138F">
              <w:rPr>
                <w:rFonts w:ascii="Times New Roman" w:hAnsi="Times New Roman"/>
                <w:szCs w:val="24"/>
              </w:rPr>
              <w:t>Indoor space with cheering, talking crowd with large amount of particle generation Good mixing of air. (&gt;1 hour together in space) Concessions, entrance, lockers for teammates. Contact between participants on court and bench.</w:t>
            </w:r>
          </w:p>
        </w:tc>
        <w:tc>
          <w:tcPr>
            <w:tcW w:w="1368" w:type="dxa"/>
          </w:tcPr>
          <w:p w14:paraId="2035388C" w14:textId="108DB110" w:rsidR="009E6D6E" w:rsidRPr="00B5138F" w:rsidRDefault="00427B2F" w:rsidP="005A3B84">
            <w:pPr>
              <w:jc w:val="center"/>
              <w:rPr>
                <w:rFonts w:ascii="Times New Roman" w:hAnsi="Times New Roman"/>
                <w:szCs w:val="24"/>
              </w:rPr>
            </w:pPr>
            <w:hyperlink r:id="rId17" w:history="1">
              <w:r w:rsidR="00384D34" w:rsidRPr="00B5138F">
                <w:rPr>
                  <w:rStyle w:val="Hyperlink"/>
                  <w:rFonts w:ascii="Times New Roman" w:hAnsi="Times New Roman"/>
                  <w:szCs w:val="24"/>
                </w:rPr>
                <w:t>Five died after attending Indiana basketball tournament</w:t>
              </w:r>
            </w:hyperlink>
          </w:p>
        </w:tc>
      </w:tr>
      <w:tr w:rsidR="009E6D6E" w:rsidRPr="00B5138F" w14:paraId="0D7A8782" w14:textId="77777777" w:rsidTr="005A3B84">
        <w:trPr>
          <w:trHeight w:val="728"/>
        </w:trPr>
        <w:tc>
          <w:tcPr>
            <w:tcW w:w="2808" w:type="dxa"/>
          </w:tcPr>
          <w:p w14:paraId="006C3836" w14:textId="1EF590E4" w:rsidR="009E6D6E" w:rsidRPr="00B5138F" w:rsidRDefault="009E6D6E" w:rsidP="005A3B84">
            <w:pPr>
              <w:rPr>
                <w:rFonts w:ascii="Times New Roman" w:hAnsi="Times New Roman"/>
                <w:szCs w:val="24"/>
              </w:rPr>
            </w:pPr>
            <w:r w:rsidRPr="00B5138F">
              <w:rPr>
                <w:rFonts w:ascii="Times New Roman" w:hAnsi="Times New Roman"/>
                <w:szCs w:val="24"/>
              </w:rPr>
              <w:t>Contact spor</w:t>
            </w:r>
            <w:r w:rsidR="00226A3D" w:rsidRPr="00B5138F">
              <w:rPr>
                <w:rFonts w:ascii="Times New Roman" w:hAnsi="Times New Roman"/>
                <w:szCs w:val="24"/>
              </w:rPr>
              <w:t>t</w:t>
            </w:r>
            <w:r w:rsidRPr="00B5138F">
              <w:rPr>
                <w:rFonts w:ascii="Times New Roman" w:hAnsi="Times New Roman"/>
                <w:szCs w:val="24"/>
              </w:rPr>
              <w:t>s</w:t>
            </w:r>
            <w:r w:rsidR="00226A3D" w:rsidRPr="00B5138F">
              <w:rPr>
                <w:rFonts w:ascii="Times New Roman" w:hAnsi="Times New Roman"/>
                <w:szCs w:val="24"/>
              </w:rPr>
              <w:t xml:space="preserve"> - Football</w:t>
            </w:r>
          </w:p>
        </w:tc>
        <w:tc>
          <w:tcPr>
            <w:tcW w:w="1440" w:type="dxa"/>
          </w:tcPr>
          <w:p w14:paraId="52B52916" w14:textId="6380DCB3" w:rsidR="009E6D6E" w:rsidRPr="00B5138F" w:rsidRDefault="000B0DCB" w:rsidP="000B0DCB">
            <w:pPr>
              <w:tabs>
                <w:tab w:val="center" w:pos="612"/>
                <w:tab w:val="left" w:pos="972"/>
              </w:tabs>
              <w:rPr>
                <w:rFonts w:ascii="Times New Roman" w:hAnsi="Times New Roman"/>
                <w:szCs w:val="24"/>
              </w:rPr>
            </w:pPr>
            <w:r w:rsidRPr="00B5138F">
              <w:rPr>
                <w:rFonts w:ascii="Times New Roman" w:hAnsi="Times New Roman"/>
                <w:szCs w:val="24"/>
              </w:rPr>
              <w:tab/>
              <w:t>3-4</w:t>
            </w:r>
          </w:p>
        </w:tc>
        <w:tc>
          <w:tcPr>
            <w:tcW w:w="3330" w:type="dxa"/>
          </w:tcPr>
          <w:p w14:paraId="0AF6170D" w14:textId="26E37298" w:rsidR="009E6D6E" w:rsidRPr="00B5138F" w:rsidRDefault="000B0DCB" w:rsidP="000A6884">
            <w:pPr>
              <w:rPr>
                <w:rFonts w:ascii="Times New Roman" w:hAnsi="Times New Roman"/>
                <w:szCs w:val="24"/>
              </w:rPr>
            </w:pPr>
            <w:r w:rsidRPr="00B5138F">
              <w:rPr>
                <w:rFonts w:ascii="Times New Roman" w:hAnsi="Times New Roman"/>
                <w:szCs w:val="24"/>
              </w:rPr>
              <w:t xml:space="preserve">Locker room and sidelines. Close contact with players from other schools, </w:t>
            </w:r>
            <w:r w:rsidR="005B4DDE" w:rsidRPr="00B5138F">
              <w:rPr>
                <w:rFonts w:ascii="Times New Roman" w:hAnsi="Times New Roman"/>
                <w:szCs w:val="24"/>
              </w:rPr>
              <w:t>being</w:t>
            </w:r>
            <w:r w:rsidRPr="00B5138F">
              <w:rPr>
                <w:rFonts w:ascii="Times New Roman" w:hAnsi="Times New Roman"/>
                <w:szCs w:val="24"/>
              </w:rPr>
              <w:t xml:space="preserve"> outside mitigates some exposure</w:t>
            </w:r>
          </w:p>
        </w:tc>
        <w:tc>
          <w:tcPr>
            <w:tcW w:w="1368" w:type="dxa"/>
          </w:tcPr>
          <w:p w14:paraId="1DDEF570" w14:textId="77777777" w:rsidR="009E6D6E" w:rsidRPr="00B5138F" w:rsidRDefault="009E6D6E" w:rsidP="005A3B84">
            <w:pPr>
              <w:jc w:val="center"/>
              <w:rPr>
                <w:rFonts w:ascii="Times New Roman" w:hAnsi="Times New Roman"/>
                <w:szCs w:val="24"/>
              </w:rPr>
            </w:pPr>
          </w:p>
        </w:tc>
      </w:tr>
      <w:tr w:rsidR="00226A3D" w:rsidRPr="00B5138F" w14:paraId="315EB16B" w14:textId="77777777" w:rsidTr="005A3B84">
        <w:trPr>
          <w:trHeight w:val="728"/>
        </w:trPr>
        <w:tc>
          <w:tcPr>
            <w:tcW w:w="2808" w:type="dxa"/>
          </w:tcPr>
          <w:p w14:paraId="5A3E4FD7" w14:textId="345197B6" w:rsidR="00226A3D" w:rsidRPr="00B5138F" w:rsidRDefault="000F78EB" w:rsidP="005A3B84">
            <w:pPr>
              <w:rPr>
                <w:rFonts w:ascii="Times New Roman" w:hAnsi="Times New Roman"/>
                <w:szCs w:val="24"/>
              </w:rPr>
            </w:pPr>
            <w:r w:rsidRPr="00B5138F">
              <w:rPr>
                <w:rFonts w:ascii="Times New Roman" w:hAnsi="Times New Roman"/>
                <w:szCs w:val="24"/>
              </w:rPr>
              <w:t>Full classroom</w:t>
            </w:r>
            <w:r w:rsidR="000B0DCB" w:rsidRPr="00B5138F">
              <w:rPr>
                <w:rFonts w:ascii="Times New Roman" w:hAnsi="Times New Roman"/>
                <w:szCs w:val="24"/>
              </w:rPr>
              <w:t xml:space="preserve"> (no masks)</w:t>
            </w:r>
          </w:p>
        </w:tc>
        <w:tc>
          <w:tcPr>
            <w:tcW w:w="1440" w:type="dxa"/>
          </w:tcPr>
          <w:p w14:paraId="2389D595" w14:textId="18CD99C2" w:rsidR="00226A3D" w:rsidRPr="00B5138F" w:rsidRDefault="000F78EB" w:rsidP="00461445">
            <w:pPr>
              <w:jc w:val="center"/>
              <w:rPr>
                <w:rFonts w:ascii="Times New Roman" w:hAnsi="Times New Roman"/>
                <w:szCs w:val="24"/>
              </w:rPr>
            </w:pPr>
            <w:r w:rsidRPr="00B5138F">
              <w:rPr>
                <w:rFonts w:ascii="Times New Roman" w:hAnsi="Times New Roman"/>
                <w:szCs w:val="24"/>
              </w:rPr>
              <w:t>4</w:t>
            </w:r>
          </w:p>
        </w:tc>
        <w:tc>
          <w:tcPr>
            <w:tcW w:w="3330" w:type="dxa"/>
          </w:tcPr>
          <w:p w14:paraId="79D36CDF" w14:textId="559F1133" w:rsidR="00226A3D" w:rsidRPr="00B5138F" w:rsidRDefault="000B0DCB" w:rsidP="000A6884">
            <w:pPr>
              <w:rPr>
                <w:rFonts w:ascii="Times New Roman" w:hAnsi="Times New Roman"/>
                <w:szCs w:val="24"/>
              </w:rPr>
            </w:pPr>
            <w:r w:rsidRPr="00B5138F">
              <w:rPr>
                <w:rFonts w:ascii="Times New Roman" w:hAnsi="Times New Roman"/>
                <w:szCs w:val="24"/>
              </w:rPr>
              <w:t>Discussion, sharing papers, small space, Teacher lecturing</w:t>
            </w:r>
          </w:p>
        </w:tc>
        <w:tc>
          <w:tcPr>
            <w:tcW w:w="1368" w:type="dxa"/>
          </w:tcPr>
          <w:p w14:paraId="3F04AC9C" w14:textId="77777777" w:rsidR="00226A3D" w:rsidRPr="00B5138F" w:rsidRDefault="00226A3D" w:rsidP="005A3B84">
            <w:pPr>
              <w:jc w:val="center"/>
              <w:rPr>
                <w:rFonts w:ascii="Times New Roman" w:hAnsi="Times New Roman"/>
                <w:szCs w:val="24"/>
              </w:rPr>
            </w:pPr>
          </w:p>
        </w:tc>
      </w:tr>
      <w:tr w:rsidR="00230629" w:rsidRPr="00B5138F" w14:paraId="69DEFE16" w14:textId="77777777" w:rsidTr="005A3B84">
        <w:trPr>
          <w:trHeight w:val="728"/>
        </w:trPr>
        <w:tc>
          <w:tcPr>
            <w:tcW w:w="2808" w:type="dxa"/>
          </w:tcPr>
          <w:p w14:paraId="625C9092" w14:textId="5B787D11" w:rsidR="00230629" w:rsidRPr="00B5138F" w:rsidRDefault="00230629" w:rsidP="005A3B84">
            <w:pPr>
              <w:rPr>
                <w:rFonts w:ascii="Times New Roman" w:hAnsi="Times New Roman"/>
                <w:szCs w:val="24"/>
              </w:rPr>
            </w:pPr>
            <w:r w:rsidRPr="00B5138F">
              <w:rPr>
                <w:rFonts w:ascii="Times New Roman" w:hAnsi="Times New Roman"/>
                <w:szCs w:val="24"/>
              </w:rPr>
              <w:t>Current method of going to class</w:t>
            </w:r>
          </w:p>
        </w:tc>
        <w:tc>
          <w:tcPr>
            <w:tcW w:w="1440" w:type="dxa"/>
          </w:tcPr>
          <w:p w14:paraId="14231838" w14:textId="03335E89" w:rsidR="00230629" w:rsidRPr="00B5138F" w:rsidRDefault="007D6A5F" w:rsidP="00461445">
            <w:pPr>
              <w:jc w:val="center"/>
              <w:rPr>
                <w:rFonts w:ascii="Times New Roman" w:hAnsi="Times New Roman"/>
                <w:szCs w:val="24"/>
              </w:rPr>
            </w:pPr>
            <w:r w:rsidRPr="00B5138F">
              <w:rPr>
                <w:rFonts w:ascii="Times New Roman" w:hAnsi="Times New Roman"/>
                <w:szCs w:val="24"/>
              </w:rPr>
              <w:t>4</w:t>
            </w:r>
          </w:p>
        </w:tc>
        <w:tc>
          <w:tcPr>
            <w:tcW w:w="3330" w:type="dxa"/>
          </w:tcPr>
          <w:p w14:paraId="2164D464" w14:textId="0C0CD26D" w:rsidR="00230629" w:rsidRPr="00B5138F" w:rsidRDefault="000B0DCB" w:rsidP="000A6884">
            <w:pPr>
              <w:rPr>
                <w:rFonts w:ascii="Times New Roman" w:hAnsi="Times New Roman"/>
                <w:szCs w:val="24"/>
              </w:rPr>
            </w:pPr>
            <w:r w:rsidRPr="00B5138F">
              <w:rPr>
                <w:rFonts w:ascii="Times New Roman" w:hAnsi="Times New Roman"/>
                <w:szCs w:val="24"/>
              </w:rPr>
              <w:t>Hallway interactions, lockers, speaking, random interactions at less than 6 feet</w:t>
            </w:r>
          </w:p>
        </w:tc>
        <w:tc>
          <w:tcPr>
            <w:tcW w:w="1368" w:type="dxa"/>
          </w:tcPr>
          <w:p w14:paraId="3434D513" w14:textId="77777777" w:rsidR="00230629" w:rsidRPr="00B5138F" w:rsidRDefault="00230629" w:rsidP="005A3B84">
            <w:pPr>
              <w:jc w:val="center"/>
              <w:rPr>
                <w:rFonts w:ascii="Times New Roman" w:hAnsi="Times New Roman"/>
                <w:szCs w:val="24"/>
              </w:rPr>
            </w:pPr>
          </w:p>
        </w:tc>
      </w:tr>
      <w:tr w:rsidR="007D6A5F" w:rsidRPr="00B5138F" w14:paraId="49EBA827" w14:textId="77777777" w:rsidTr="005A3B84">
        <w:trPr>
          <w:trHeight w:val="728"/>
        </w:trPr>
        <w:tc>
          <w:tcPr>
            <w:tcW w:w="2808" w:type="dxa"/>
          </w:tcPr>
          <w:p w14:paraId="0267B31A" w14:textId="0DF7B8D5" w:rsidR="007D6A5F" w:rsidRPr="00B5138F" w:rsidRDefault="007D6A5F" w:rsidP="005A3B84">
            <w:pPr>
              <w:rPr>
                <w:rFonts w:ascii="Times New Roman" w:hAnsi="Times New Roman"/>
                <w:szCs w:val="24"/>
              </w:rPr>
            </w:pPr>
            <w:r w:rsidRPr="00B5138F">
              <w:rPr>
                <w:rFonts w:ascii="Times New Roman" w:hAnsi="Times New Roman"/>
                <w:szCs w:val="24"/>
              </w:rPr>
              <w:t>Live indoor concerts or indoor performances</w:t>
            </w:r>
          </w:p>
        </w:tc>
        <w:tc>
          <w:tcPr>
            <w:tcW w:w="1440" w:type="dxa"/>
          </w:tcPr>
          <w:p w14:paraId="5F4E9BB9" w14:textId="737A89A9" w:rsidR="007D6A5F" w:rsidRPr="00B5138F" w:rsidRDefault="007D6A5F" w:rsidP="00461445">
            <w:pPr>
              <w:jc w:val="center"/>
              <w:rPr>
                <w:rFonts w:ascii="Times New Roman" w:hAnsi="Times New Roman"/>
                <w:szCs w:val="24"/>
              </w:rPr>
            </w:pPr>
            <w:r w:rsidRPr="00B5138F">
              <w:rPr>
                <w:rFonts w:ascii="Times New Roman" w:hAnsi="Times New Roman"/>
                <w:szCs w:val="24"/>
              </w:rPr>
              <w:t>4</w:t>
            </w:r>
          </w:p>
        </w:tc>
        <w:tc>
          <w:tcPr>
            <w:tcW w:w="3330" w:type="dxa"/>
          </w:tcPr>
          <w:p w14:paraId="67777984" w14:textId="77777777" w:rsidR="007D6A5F" w:rsidRPr="00B5138F" w:rsidRDefault="007D6A5F" w:rsidP="000A6884">
            <w:pPr>
              <w:rPr>
                <w:rFonts w:ascii="Times New Roman" w:hAnsi="Times New Roman"/>
                <w:szCs w:val="24"/>
              </w:rPr>
            </w:pPr>
            <w:r w:rsidRPr="00B5138F">
              <w:rPr>
                <w:rFonts w:ascii="Times New Roman" w:hAnsi="Times New Roman"/>
                <w:szCs w:val="24"/>
              </w:rPr>
              <w:t>Particle generation by performer</w:t>
            </w:r>
          </w:p>
          <w:p w14:paraId="7D9C93BC" w14:textId="77777777" w:rsidR="007D6A5F" w:rsidRPr="00B5138F" w:rsidRDefault="007D6A5F" w:rsidP="000A6884">
            <w:pPr>
              <w:rPr>
                <w:rFonts w:ascii="Times New Roman" w:hAnsi="Times New Roman"/>
                <w:szCs w:val="24"/>
              </w:rPr>
            </w:pPr>
            <w:r w:rsidRPr="00B5138F">
              <w:rPr>
                <w:rFonts w:ascii="Times New Roman" w:hAnsi="Times New Roman"/>
                <w:szCs w:val="24"/>
              </w:rPr>
              <w:t>Large amount of people in enclosed space</w:t>
            </w:r>
          </w:p>
          <w:p w14:paraId="7EE4AF62" w14:textId="77777777" w:rsidR="007D6A5F" w:rsidRPr="00B5138F" w:rsidRDefault="007D6A5F" w:rsidP="000A6884">
            <w:pPr>
              <w:rPr>
                <w:rFonts w:ascii="Times New Roman" w:hAnsi="Times New Roman"/>
                <w:szCs w:val="24"/>
              </w:rPr>
            </w:pPr>
            <w:r w:rsidRPr="00B5138F">
              <w:rPr>
                <w:rFonts w:ascii="Times New Roman" w:hAnsi="Times New Roman"/>
                <w:szCs w:val="24"/>
              </w:rPr>
              <w:t>Long time (1-2 hours) together in the same space.</w:t>
            </w:r>
          </w:p>
          <w:p w14:paraId="65B8F9A6" w14:textId="102ECA6D" w:rsidR="007D6A5F" w:rsidRPr="00B5138F" w:rsidRDefault="005B4DDE" w:rsidP="000A6884">
            <w:pPr>
              <w:rPr>
                <w:rFonts w:ascii="Times New Roman" w:hAnsi="Times New Roman"/>
                <w:szCs w:val="24"/>
              </w:rPr>
            </w:pPr>
            <w:r w:rsidRPr="00B5138F">
              <w:rPr>
                <w:rFonts w:ascii="Times New Roman" w:hAnsi="Times New Roman"/>
                <w:szCs w:val="24"/>
              </w:rPr>
              <w:t>Exit, entrance</w:t>
            </w:r>
            <w:r w:rsidR="007D6A5F" w:rsidRPr="00B5138F">
              <w:rPr>
                <w:rFonts w:ascii="Times New Roman" w:hAnsi="Times New Roman"/>
                <w:szCs w:val="24"/>
              </w:rPr>
              <w:t>, lobby concessions</w:t>
            </w:r>
          </w:p>
        </w:tc>
        <w:tc>
          <w:tcPr>
            <w:tcW w:w="1368" w:type="dxa"/>
          </w:tcPr>
          <w:p w14:paraId="044E464D" w14:textId="77777777" w:rsidR="007D6A5F" w:rsidRPr="00B5138F" w:rsidRDefault="007D6A5F" w:rsidP="005A3B84">
            <w:pPr>
              <w:jc w:val="center"/>
              <w:rPr>
                <w:rFonts w:ascii="Times New Roman" w:hAnsi="Times New Roman"/>
                <w:szCs w:val="24"/>
              </w:rPr>
            </w:pPr>
          </w:p>
        </w:tc>
      </w:tr>
    </w:tbl>
    <w:p w14:paraId="714DF395" w14:textId="248D0744" w:rsidR="00226A3D" w:rsidRPr="00B5138F" w:rsidRDefault="00226A3D" w:rsidP="00226A3D">
      <w:pPr>
        <w:rPr>
          <w:rFonts w:ascii="Times New Roman" w:hAnsi="Times New Roman"/>
          <w:szCs w:val="24"/>
        </w:rPr>
      </w:pPr>
      <w:r w:rsidRPr="00B5138F">
        <w:rPr>
          <w:rFonts w:ascii="Times New Roman" w:hAnsi="Times New Roman"/>
          <w:b/>
          <w:szCs w:val="24"/>
        </w:rPr>
        <w:t>Options: Risk</w:t>
      </w:r>
      <w:r w:rsidR="005B4DDE">
        <w:rPr>
          <w:rFonts w:ascii="Times New Roman" w:hAnsi="Times New Roman"/>
          <w:b/>
          <w:szCs w:val="24"/>
        </w:rPr>
        <w:t xml:space="preserve">: Medium to </w:t>
      </w:r>
      <w:r w:rsidR="005B4DDE" w:rsidRPr="00B5138F">
        <w:rPr>
          <w:rFonts w:ascii="Times New Roman" w:hAnsi="Times New Roman"/>
          <w:b/>
          <w:szCs w:val="24"/>
        </w:rPr>
        <w:t>medium</w:t>
      </w:r>
      <w:r w:rsidR="000F78EB" w:rsidRPr="00B5138F">
        <w:rPr>
          <w:rFonts w:ascii="Times New Roman" w:hAnsi="Times New Roman"/>
          <w:b/>
          <w:szCs w:val="24"/>
        </w:rPr>
        <w:t xml:space="preserve"> high</w:t>
      </w:r>
    </w:p>
    <w:p w14:paraId="56868CF2" w14:textId="77777777" w:rsidR="00226A3D" w:rsidRPr="00B5138F" w:rsidRDefault="00226A3D" w:rsidP="00226A3D">
      <w:pPr>
        <w:rPr>
          <w:rFonts w:ascii="Times New Roman" w:hAnsi="Times New Roman"/>
          <w:szCs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3330"/>
        <w:gridCol w:w="1368"/>
      </w:tblGrid>
      <w:tr w:rsidR="00226A3D" w:rsidRPr="00B5138F" w14:paraId="38335054" w14:textId="77777777" w:rsidTr="001646C9">
        <w:tc>
          <w:tcPr>
            <w:tcW w:w="2808" w:type="dxa"/>
          </w:tcPr>
          <w:p w14:paraId="02D9F676" w14:textId="77777777" w:rsidR="00226A3D" w:rsidRPr="00B5138F" w:rsidRDefault="00226A3D" w:rsidP="001646C9">
            <w:pPr>
              <w:rPr>
                <w:rFonts w:ascii="Times New Roman" w:hAnsi="Times New Roman"/>
                <w:szCs w:val="24"/>
              </w:rPr>
            </w:pPr>
            <w:r w:rsidRPr="00B5138F">
              <w:rPr>
                <w:rFonts w:ascii="Times New Roman" w:hAnsi="Times New Roman"/>
                <w:szCs w:val="24"/>
              </w:rPr>
              <w:t>Risky Activities</w:t>
            </w:r>
          </w:p>
        </w:tc>
        <w:tc>
          <w:tcPr>
            <w:tcW w:w="1440" w:type="dxa"/>
          </w:tcPr>
          <w:p w14:paraId="7ED0B879" w14:textId="77777777" w:rsidR="00226A3D" w:rsidRPr="00B5138F" w:rsidRDefault="00226A3D" w:rsidP="001646C9">
            <w:pPr>
              <w:jc w:val="center"/>
              <w:rPr>
                <w:rFonts w:ascii="Times New Roman" w:hAnsi="Times New Roman"/>
                <w:szCs w:val="24"/>
              </w:rPr>
            </w:pPr>
            <w:r w:rsidRPr="00B5138F">
              <w:rPr>
                <w:rFonts w:ascii="Times New Roman" w:hAnsi="Times New Roman"/>
                <w:szCs w:val="24"/>
              </w:rPr>
              <w:t>Risk level</w:t>
            </w:r>
          </w:p>
        </w:tc>
        <w:tc>
          <w:tcPr>
            <w:tcW w:w="3330" w:type="dxa"/>
          </w:tcPr>
          <w:p w14:paraId="2841EF39" w14:textId="77777777" w:rsidR="00226A3D" w:rsidRPr="00B5138F" w:rsidRDefault="00226A3D" w:rsidP="001646C9">
            <w:pPr>
              <w:rPr>
                <w:rFonts w:ascii="Times New Roman" w:hAnsi="Times New Roman"/>
                <w:szCs w:val="24"/>
              </w:rPr>
            </w:pPr>
            <w:r w:rsidRPr="00B5138F">
              <w:rPr>
                <w:rFonts w:ascii="Times New Roman" w:hAnsi="Times New Roman"/>
                <w:szCs w:val="24"/>
              </w:rPr>
              <w:t>Why is it risk?</w:t>
            </w:r>
          </w:p>
        </w:tc>
        <w:tc>
          <w:tcPr>
            <w:tcW w:w="1368" w:type="dxa"/>
          </w:tcPr>
          <w:p w14:paraId="04833274" w14:textId="77777777" w:rsidR="00226A3D" w:rsidRPr="00B5138F" w:rsidRDefault="00226A3D" w:rsidP="001646C9">
            <w:pPr>
              <w:jc w:val="center"/>
              <w:rPr>
                <w:rFonts w:ascii="Times New Roman" w:hAnsi="Times New Roman"/>
                <w:szCs w:val="24"/>
              </w:rPr>
            </w:pPr>
          </w:p>
        </w:tc>
      </w:tr>
      <w:tr w:rsidR="00226A3D" w:rsidRPr="00B5138F" w14:paraId="6B168D8B" w14:textId="77777777" w:rsidTr="001646C9">
        <w:tc>
          <w:tcPr>
            <w:tcW w:w="2808" w:type="dxa"/>
          </w:tcPr>
          <w:p w14:paraId="239D653C" w14:textId="71141558" w:rsidR="00226A3D" w:rsidRPr="00B5138F" w:rsidRDefault="00226A3D" w:rsidP="001646C9">
            <w:pPr>
              <w:rPr>
                <w:rFonts w:ascii="Times New Roman" w:hAnsi="Times New Roman"/>
                <w:szCs w:val="24"/>
              </w:rPr>
            </w:pPr>
            <w:r w:rsidRPr="00B5138F">
              <w:rPr>
                <w:rFonts w:ascii="Times New Roman" w:hAnsi="Times New Roman"/>
                <w:szCs w:val="24"/>
              </w:rPr>
              <w:t xml:space="preserve">Marching Band outside practice </w:t>
            </w:r>
            <w:r w:rsidR="000F78EB" w:rsidRPr="00B5138F">
              <w:rPr>
                <w:rFonts w:ascii="Times New Roman" w:hAnsi="Times New Roman"/>
                <w:szCs w:val="24"/>
              </w:rPr>
              <w:t>–</w:t>
            </w:r>
            <w:r w:rsidRPr="00B5138F">
              <w:rPr>
                <w:rFonts w:ascii="Times New Roman" w:hAnsi="Times New Roman"/>
                <w:szCs w:val="24"/>
              </w:rPr>
              <w:t xml:space="preserve"> </w:t>
            </w:r>
          </w:p>
          <w:p w14:paraId="6841638B" w14:textId="77777777" w:rsidR="00226A3D" w:rsidRPr="00B5138F" w:rsidRDefault="00226A3D" w:rsidP="001646C9">
            <w:pPr>
              <w:rPr>
                <w:rFonts w:ascii="Times New Roman" w:hAnsi="Times New Roman"/>
                <w:szCs w:val="24"/>
              </w:rPr>
            </w:pPr>
          </w:p>
        </w:tc>
        <w:tc>
          <w:tcPr>
            <w:tcW w:w="1440" w:type="dxa"/>
          </w:tcPr>
          <w:p w14:paraId="2F94C6E8" w14:textId="712D5533" w:rsidR="00226A3D" w:rsidRPr="00B5138F" w:rsidRDefault="00226A3D" w:rsidP="001646C9">
            <w:pPr>
              <w:jc w:val="center"/>
              <w:rPr>
                <w:rFonts w:ascii="Times New Roman" w:hAnsi="Times New Roman"/>
                <w:szCs w:val="24"/>
              </w:rPr>
            </w:pPr>
            <w:r w:rsidRPr="00B5138F">
              <w:rPr>
                <w:rFonts w:ascii="Times New Roman" w:hAnsi="Times New Roman"/>
                <w:szCs w:val="24"/>
              </w:rPr>
              <w:t>3</w:t>
            </w:r>
          </w:p>
        </w:tc>
        <w:tc>
          <w:tcPr>
            <w:tcW w:w="3330" w:type="dxa"/>
          </w:tcPr>
          <w:p w14:paraId="78AE0131" w14:textId="6085D158" w:rsidR="00226A3D" w:rsidRPr="00B5138F" w:rsidRDefault="000B0DCB" w:rsidP="001646C9">
            <w:pPr>
              <w:rPr>
                <w:rFonts w:ascii="Times New Roman" w:hAnsi="Times New Roman"/>
                <w:szCs w:val="24"/>
              </w:rPr>
            </w:pPr>
            <w:r w:rsidRPr="00B5138F">
              <w:rPr>
                <w:rFonts w:ascii="Times New Roman" w:hAnsi="Times New Roman"/>
                <w:szCs w:val="24"/>
              </w:rPr>
              <w:t>No masks but outside with better ventilation Could social distance</w:t>
            </w:r>
          </w:p>
        </w:tc>
        <w:tc>
          <w:tcPr>
            <w:tcW w:w="1368" w:type="dxa"/>
          </w:tcPr>
          <w:p w14:paraId="4670A92A" w14:textId="1D2B4A56" w:rsidR="00226A3D" w:rsidRPr="00B5138F" w:rsidRDefault="000B0DCB" w:rsidP="001646C9">
            <w:pPr>
              <w:jc w:val="center"/>
              <w:rPr>
                <w:rFonts w:ascii="Times New Roman" w:hAnsi="Times New Roman"/>
                <w:szCs w:val="24"/>
              </w:rPr>
            </w:pPr>
            <w:r w:rsidRPr="00B5138F">
              <w:rPr>
                <w:rFonts w:ascii="Times New Roman" w:hAnsi="Times New Roman"/>
                <w:szCs w:val="24"/>
              </w:rPr>
              <w:t>Remote band</w:t>
            </w:r>
          </w:p>
        </w:tc>
      </w:tr>
      <w:tr w:rsidR="00226A3D" w:rsidRPr="00B5138F" w14:paraId="361F00D9" w14:textId="77777777" w:rsidTr="001646C9">
        <w:tc>
          <w:tcPr>
            <w:tcW w:w="2808" w:type="dxa"/>
          </w:tcPr>
          <w:p w14:paraId="5B40ECCE" w14:textId="5BACA381" w:rsidR="00226A3D" w:rsidRPr="00B5138F" w:rsidRDefault="00226A3D" w:rsidP="001646C9">
            <w:pPr>
              <w:rPr>
                <w:rFonts w:ascii="Times New Roman" w:hAnsi="Times New Roman"/>
                <w:szCs w:val="24"/>
              </w:rPr>
            </w:pPr>
            <w:r w:rsidRPr="00B5138F">
              <w:rPr>
                <w:rFonts w:ascii="Times New Roman" w:hAnsi="Times New Roman"/>
                <w:szCs w:val="24"/>
              </w:rPr>
              <w:t>Choir – Singing outside</w:t>
            </w:r>
          </w:p>
          <w:p w14:paraId="64C97679" w14:textId="77777777" w:rsidR="00226A3D" w:rsidRPr="00B5138F" w:rsidRDefault="00226A3D" w:rsidP="001646C9">
            <w:pPr>
              <w:rPr>
                <w:rFonts w:ascii="Times New Roman" w:hAnsi="Times New Roman"/>
                <w:b/>
                <w:szCs w:val="24"/>
              </w:rPr>
            </w:pPr>
          </w:p>
        </w:tc>
        <w:tc>
          <w:tcPr>
            <w:tcW w:w="1440" w:type="dxa"/>
          </w:tcPr>
          <w:p w14:paraId="1FD2DF6B" w14:textId="3D28F8FF" w:rsidR="00226A3D" w:rsidRPr="00B5138F" w:rsidRDefault="00226A3D" w:rsidP="001646C9">
            <w:pPr>
              <w:jc w:val="center"/>
              <w:rPr>
                <w:rFonts w:ascii="Times New Roman" w:hAnsi="Times New Roman"/>
                <w:szCs w:val="24"/>
              </w:rPr>
            </w:pPr>
            <w:r w:rsidRPr="00B5138F">
              <w:rPr>
                <w:rFonts w:ascii="Times New Roman" w:hAnsi="Times New Roman"/>
                <w:szCs w:val="24"/>
              </w:rPr>
              <w:t>3</w:t>
            </w:r>
          </w:p>
        </w:tc>
        <w:tc>
          <w:tcPr>
            <w:tcW w:w="3330" w:type="dxa"/>
          </w:tcPr>
          <w:p w14:paraId="47022FD8" w14:textId="7B531BEE" w:rsidR="00226A3D" w:rsidRPr="00B5138F" w:rsidRDefault="000B0DCB" w:rsidP="001646C9">
            <w:pPr>
              <w:rPr>
                <w:rFonts w:ascii="Times New Roman" w:hAnsi="Times New Roman"/>
                <w:szCs w:val="24"/>
              </w:rPr>
            </w:pPr>
            <w:r w:rsidRPr="00B5138F">
              <w:rPr>
                <w:rFonts w:ascii="Times New Roman" w:hAnsi="Times New Roman"/>
                <w:szCs w:val="24"/>
              </w:rPr>
              <w:t>No masks but outside with better ventilation. Could social distance</w:t>
            </w:r>
          </w:p>
          <w:p w14:paraId="39F25BCB" w14:textId="77777777" w:rsidR="00226A3D" w:rsidRPr="00B5138F" w:rsidRDefault="00226A3D" w:rsidP="001646C9">
            <w:pPr>
              <w:rPr>
                <w:rFonts w:ascii="Times New Roman" w:hAnsi="Times New Roman"/>
                <w:szCs w:val="24"/>
              </w:rPr>
            </w:pPr>
          </w:p>
        </w:tc>
        <w:tc>
          <w:tcPr>
            <w:tcW w:w="1368" w:type="dxa"/>
          </w:tcPr>
          <w:p w14:paraId="21B84AEC" w14:textId="69861E17" w:rsidR="00226A3D" w:rsidRPr="00B5138F" w:rsidRDefault="000B0DCB" w:rsidP="001646C9">
            <w:pPr>
              <w:jc w:val="center"/>
              <w:rPr>
                <w:rFonts w:ascii="Times New Roman" w:hAnsi="Times New Roman"/>
                <w:szCs w:val="24"/>
              </w:rPr>
            </w:pPr>
            <w:r w:rsidRPr="00B5138F">
              <w:rPr>
                <w:rFonts w:ascii="Times New Roman" w:hAnsi="Times New Roman"/>
                <w:szCs w:val="24"/>
              </w:rPr>
              <w:t>Remote choir</w:t>
            </w:r>
          </w:p>
        </w:tc>
      </w:tr>
      <w:tr w:rsidR="00226A3D" w:rsidRPr="00B5138F" w14:paraId="7E4344A0" w14:textId="77777777" w:rsidTr="001646C9">
        <w:trPr>
          <w:trHeight w:val="728"/>
        </w:trPr>
        <w:tc>
          <w:tcPr>
            <w:tcW w:w="2808" w:type="dxa"/>
          </w:tcPr>
          <w:p w14:paraId="5E7058C0" w14:textId="2565A905" w:rsidR="00226A3D" w:rsidRPr="00B5138F" w:rsidRDefault="00226A3D" w:rsidP="001646C9">
            <w:pPr>
              <w:rPr>
                <w:rFonts w:ascii="Times New Roman" w:hAnsi="Times New Roman"/>
                <w:szCs w:val="24"/>
              </w:rPr>
            </w:pPr>
            <w:r w:rsidRPr="00B5138F">
              <w:rPr>
                <w:rFonts w:ascii="Times New Roman" w:hAnsi="Times New Roman"/>
                <w:szCs w:val="24"/>
              </w:rPr>
              <w:t>Outdoor gym</w:t>
            </w:r>
          </w:p>
        </w:tc>
        <w:tc>
          <w:tcPr>
            <w:tcW w:w="1440" w:type="dxa"/>
          </w:tcPr>
          <w:p w14:paraId="1709A860" w14:textId="59FBC845" w:rsidR="00226A3D" w:rsidRPr="00B5138F" w:rsidRDefault="00226A3D" w:rsidP="001646C9">
            <w:pPr>
              <w:jc w:val="center"/>
              <w:rPr>
                <w:rFonts w:ascii="Times New Roman" w:hAnsi="Times New Roman"/>
                <w:szCs w:val="24"/>
              </w:rPr>
            </w:pPr>
            <w:r w:rsidRPr="00B5138F">
              <w:rPr>
                <w:rFonts w:ascii="Times New Roman" w:hAnsi="Times New Roman"/>
                <w:szCs w:val="24"/>
              </w:rPr>
              <w:t>3</w:t>
            </w:r>
          </w:p>
        </w:tc>
        <w:tc>
          <w:tcPr>
            <w:tcW w:w="3330" w:type="dxa"/>
          </w:tcPr>
          <w:p w14:paraId="688D308E" w14:textId="7607B6F9" w:rsidR="00226A3D" w:rsidRPr="00B5138F" w:rsidRDefault="000B0DCB" w:rsidP="001646C9">
            <w:pPr>
              <w:rPr>
                <w:rFonts w:ascii="Times New Roman" w:hAnsi="Times New Roman"/>
                <w:szCs w:val="24"/>
              </w:rPr>
            </w:pPr>
            <w:r w:rsidRPr="00B5138F">
              <w:rPr>
                <w:rFonts w:ascii="Times New Roman" w:hAnsi="Times New Roman"/>
                <w:szCs w:val="24"/>
              </w:rPr>
              <w:t xml:space="preserve">No masks but outside with better ventilation. Showering after gym and lockers are a problem. </w:t>
            </w:r>
          </w:p>
          <w:p w14:paraId="0B8CB4F2" w14:textId="77777777" w:rsidR="00226A3D" w:rsidRPr="00B5138F" w:rsidRDefault="00226A3D" w:rsidP="001646C9">
            <w:pPr>
              <w:rPr>
                <w:rFonts w:ascii="Times New Roman" w:hAnsi="Times New Roman"/>
                <w:szCs w:val="24"/>
              </w:rPr>
            </w:pPr>
          </w:p>
        </w:tc>
        <w:tc>
          <w:tcPr>
            <w:tcW w:w="1368" w:type="dxa"/>
          </w:tcPr>
          <w:p w14:paraId="300656F8" w14:textId="77777777" w:rsidR="00226A3D" w:rsidRPr="00B5138F" w:rsidRDefault="00226A3D" w:rsidP="001646C9">
            <w:pPr>
              <w:jc w:val="center"/>
              <w:rPr>
                <w:rFonts w:ascii="Times New Roman" w:hAnsi="Times New Roman"/>
                <w:szCs w:val="24"/>
              </w:rPr>
            </w:pPr>
          </w:p>
        </w:tc>
      </w:tr>
      <w:tr w:rsidR="00226A3D" w:rsidRPr="00B5138F" w14:paraId="76CDEFC1" w14:textId="77777777" w:rsidTr="001646C9">
        <w:trPr>
          <w:trHeight w:val="728"/>
        </w:trPr>
        <w:tc>
          <w:tcPr>
            <w:tcW w:w="2808" w:type="dxa"/>
          </w:tcPr>
          <w:p w14:paraId="75ACBAD6" w14:textId="63B5309C" w:rsidR="00226A3D" w:rsidRPr="00B5138F" w:rsidRDefault="00226A3D" w:rsidP="001646C9">
            <w:pPr>
              <w:rPr>
                <w:rFonts w:ascii="Times New Roman" w:hAnsi="Times New Roman"/>
                <w:szCs w:val="24"/>
              </w:rPr>
            </w:pPr>
            <w:r w:rsidRPr="00B5138F">
              <w:rPr>
                <w:rFonts w:ascii="Times New Roman" w:hAnsi="Times New Roman"/>
                <w:szCs w:val="24"/>
              </w:rPr>
              <w:t>Cafeteria Bag lunch in class</w:t>
            </w:r>
          </w:p>
        </w:tc>
        <w:tc>
          <w:tcPr>
            <w:tcW w:w="1440" w:type="dxa"/>
          </w:tcPr>
          <w:p w14:paraId="7E88A8BD" w14:textId="299799F7" w:rsidR="00226A3D" w:rsidRPr="00B5138F" w:rsidRDefault="00226A3D" w:rsidP="001646C9">
            <w:pPr>
              <w:jc w:val="center"/>
              <w:rPr>
                <w:rFonts w:ascii="Times New Roman" w:hAnsi="Times New Roman"/>
                <w:szCs w:val="24"/>
              </w:rPr>
            </w:pPr>
            <w:r w:rsidRPr="00B5138F">
              <w:rPr>
                <w:rFonts w:ascii="Times New Roman" w:hAnsi="Times New Roman"/>
                <w:szCs w:val="24"/>
              </w:rPr>
              <w:t>3</w:t>
            </w:r>
          </w:p>
        </w:tc>
        <w:tc>
          <w:tcPr>
            <w:tcW w:w="3330" w:type="dxa"/>
          </w:tcPr>
          <w:p w14:paraId="2550CF0B" w14:textId="77777777" w:rsidR="00226A3D" w:rsidRPr="00B5138F" w:rsidRDefault="00226A3D" w:rsidP="000B0DCB">
            <w:pPr>
              <w:rPr>
                <w:rFonts w:ascii="Times New Roman" w:hAnsi="Times New Roman"/>
                <w:szCs w:val="24"/>
              </w:rPr>
            </w:pPr>
          </w:p>
        </w:tc>
        <w:tc>
          <w:tcPr>
            <w:tcW w:w="1368" w:type="dxa"/>
          </w:tcPr>
          <w:p w14:paraId="28238C66" w14:textId="21036811" w:rsidR="00226A3D" w:rsidRPr="00B5138F" w:rsidRDefault="00226A3D" w:rsidP="001646C9">
            <w:pPr>
              <w:jc w:val="center"/>
              <w:rPr>
                <w:rFonts w:ascii="Times New Roman" w:hAnsi="Times New Roman"/>
                <w:szCs w:val="24"/>
              </w:rPr>
            </w:pPr>
          </w:p>
        </w:tc>
      </w:tr>
      <w:tr w:rsidR="00226A3D" w:rsidRPr="00B5138F" w14:paraId="65364FE8" w14:textId="77777777" w:rsidTr="001646C9">
        <w:trPr>
          <w:trHeight w:val="728"/>
        </w:trPr>
        <w:tc>
          <w:tcPr>
            <w:tcW w:w="2808" w:type="dxa"/>
          </w:tcPr>
          <w:p w14:paraId="5573C2FC" w14:textId="51D411CF" w:rsidR="00226A3D" w:rsidRPr="00B5138F" w:rsidRDefault="00226A3D" w:rsidP="001646C9">
            <w:pPr>
              <w:rPr>
                <w:rFonts w:ascii="Times New Roman" w:hAnsi="Times New Roman"/>
                <w:szCs w:val="24"/>
              </w:rPr>
            </w:pPr>
            <w:r w:rsidRPr="00B5138F">
              <w:rPr>
                <w:rFonts w:ascii="Times New Roman" w:hAnsi="Times New Roman"/>
                <w:szCs w:val="24"/>
              </w:rPr>
              <w:t>Outdoor</w:t>
            </w:r>
            <w:r w:rsidR="000F78EB" w:rsidRPr="00B5138F">
              <w:rPr>
                <w:rFonts w:ascii="Times New Roman" w:hAnsi="Times New Roman"/>
                <w:szCs w:val="24"/>
              </w:rPr>
              <w:t xml:space="preserve"> </w:t>
            </w:r>
            <w:r w:rsidRPr="00B5138F">
              <w:rPr>
                <w:rFonts w:ascii="Times New Roman" w:hAnsi="Times New Roman"/>
                <w:szCs w:val="24"/>
              </w:rPr>
              <w:t>Theater</w:t>
            </w:r>
            <w:r w:rsidR="000B0DCB" w:rsidRPr="00B5138F">
              <w:rPr>
                <w:rFonts w:ascii="Times New Roman" w:hAnsi="Times New Roman"/>
                <w:szCs w:val="24"/>
              </w:rPr>
              <w:t xml:space="preserve"> and speech</w:t>
            </w:r>
            <w:r w:rsidRPr="00B5138F">
              <w:rPr>
                <w:rFonts w:ascii="Times New Roman" w:hAnsi="Times New Roman"/>
                <w:szCs w:val="24"/>
              </w:rPr>
              <w:t xml:space="preserve"> class</w:t>
            </w:r>
          </w:p>
        </w:tc>
        <w:tc>
          <w:tcPr>
            <w:tcW w:w="1440" w:type="dxa"/>
          </w:tcPr>
          <w:p w14:paraId="550C31C2" w14:textId="77777777" w:rsidR="00226A3D" w:rsidRPr="00B5138F" w:rsidRDefault="00226A3D" w:rsidP="001646C9">
            <w:pPr>
              <w:jc w:val="center"/>
              <w:rPr>
                <w:rFonts w:ascii="Times New Roman" w:hAnsi="Times New Roman"/>
                <w:szCs w:val="24"/>
              </w:rPr>
            </w:pPr>
          </w:p>
        </w:tc>
        <w:tc>
          <w:tcPr>
            <w:tcW w:w="3330" w:type="dxa"/>
          </w:tcPr>
          <w:p w14:paraId="4FDDD51D" w14:textId="77777777" w:rsidR="00226A3D" w:rsidRPr="00B5138F" w:rsidRDefault="00226A3D" w:rsidP="001646C9">
            <w:pPr>
              <w:rPr>
                <w:rFonts w:ascii="Times New Roman" w:hAnsi="Times New Roman"/>
                <w:szCs w:val="24"/>
              </w:rPr>
            </w:pPr>
          </w:p>
        </w:tc>
        <w:tc>
          <w:tcPr>
            <w:tcW w:w="1368" w:type="dxa"/>
          </w:tcPr>
          <w:p w14:paraId="0C459A1F" w14:textId="77777777" w:rsidR="00226A3D" w:rsidRPr="00B5138F" w:rsidRDefault="00226A3D" w:rsidP="001646C9">
            <w:pPr>
              <w:jc w:val="center"/>
              <w:rPr>
                <w:rFonts w:ascii="Times New Roman" w:hAnsi="Times New Roman"/>
                <w:szCs w:val="24"/>
              </w:rPr>
            </w:pPr>
          </w:p>
        </w:tc>
      </w:tr>
      <w:tr w:rsidR="00226A3D" w:rsidRPr="00B5138F" w14:paraId="0B07B0A1" w14:textId="77777777" w:rsidTr="001646C9">
        <w:trPr>
          <w:trHeight w:val="728"/>
        </w:trPr>
        <w:tc>
          <w:tcPr>
            <w:tcW w:w="2808" w:type="dxa"/>
          </w:tcPr>
          <w:p w14:paraId="4E3B4FC4" w14:textId="6F495FEC" w:rsidR="00226A3D" w:rsidRPr="00B5138F" w:rsidRDefault="00CE4D3B" w:rsidP="001646C9">
            <w:pPr>
              <w:rPr>
                <w:rFonts w:ascii="Times New Roman" w:hAnsi="Times New Roman"/>
                <w:szCs w:val="24"/>
              </w:rPr>
            </w:pPr>
            <w:r w:rsidRPr="00B5138F">
              <w:rPr>
                <w:rFonts w:ascii="Times New Roman" w:hAnsi="Times New Roman"/>
                <w:szCs w:val="24"/>
              </w:rPr>
              <w:t>Outdoor sports – baseball, softball,  soccer, lacrosse</w:t>
            </w:r>
            <w:r w:rsidR="00AE7F22" w:rsidRPr="00B5138F">
              <w:rPr>
                <w:rFonts w:ascii="Times New Roman" w:hAnsi="Times New Roman"/>
                <w:szCs w:val="24"/>
              </w:rPr>
              <w:t>, tennis, golf</w:t>
            </w:r>
          </w:p>
        </w:tc>
        <w:tc>
          <w:tcPr>
            <w:tcW w:w="1440" w:type="dxa"/>
          </w:tcPr>
          <w:p w14:paraId="546FEC57" w14:textId="0791612B" w:rsidR="00226A3D" w:rsidRPr="00B5138F" w:rsidRDefault="00AE7F22" w:rsidP="001646C9">
            <w:pPr>
              <w:jc w:val="center"/>
              <w:rPr>
                <w:rFonts w:ascii="Times New Roman" w:hAnsi="Times New Roman"/>
                <w:szCs w:val="24"/>
              </w:rPr>
            </w:pPr>
            <w:r w:rsidRPr="00B5138F">
              <w:rPr>
                <w:rFonts w:ascii="Times New Roman" w:hAnsi="Times New Roman"/>
                <w:szCs w:val="24"/>
              </w:rPr>
              <w:t>2-3</w:t>
            </w:r>
          </w:p>
        </w:tc>
        <w:tc>
          <w:tcPr>
            <w:tcW w:w="3330" w:type="dxa"/>
          </w:tcPr>
          <w:p w14:paraId="64CAB326" w14:textId="7B6637CF" w:rsidR="00226A3D" w:rsidRPr="00B5138F" w:rsidRDefault="00AE7F22" w:rsidP="001646C9">
            <w:pPr>
              <w:rPr>
                <w:rFonts w:ascii="Times New Roman" w:hAnsi="Times New Roman"/>
                <w:szCs w:val="24"/>
              </w:rPr>
            </w:pPr>
            <w:r w:rsidRPr="00B5138F">
              <w:rPr>
                <w:rFonts w:ascii="Times New Roman" w:hAnsi="Times New Roman"/>
                <w:szCs w:val="24"/>
              </w:rPr>
              <w:t xml:space="preserve">Golf has the lowest risk, Tennis there is sharing of tennis balls, Baseball/Softball has home plate interaction. Lacrosse and soccer higher risk because of contact. </w:t>
            </w:r>
          </w:p>
        </w:tc>
        <w:tc>
          <w:tcPr>
            <w:tcW w:w="1368" w:type="dxa"/>
          </w:tcPr>
          <w:p w14:paraId="4F47A813" w14:textId="66C51094" w:rsidR="00226A3D" w:rsidRPr="00B5138F" w:rsidRDefault="00AE7F22" w:rsidP="001646C9">
            <w:pPr>
              <w:jc w:val="center"/>
              <w:rPr>
                <w:rFonts w:ascii="Times New Roman" w:hAnsi="Times New Roman"/>
                <w:szCs w:val="24"/>
              </w:rPr>
            </w:pPr>
            <w:r w:rsidRPr="00B5138F">
              <w:rPr>
                <w:rFonts w:ascii="Times New Roman" w:hAnsi="Times New Roman"/>
                <w:szCs w:val="24"/>
              </w:rPr>
              <w:t>Outdoor sports have better ventilation than indoor sports</w:t>
            </w:r>
          </w:p>
        </w:tc>
      </w:tr>
      <w:tr w:rsidR="000F78EB" w:rsidRPr="00B5138F" w14:paraId="1BD53C47" w14:textId="77777777" w:rsidTr="001646C9">
        <w:trPr>
          <w:trHeight w:val="728"/>
        </w:trPr>
        <w:tc>
          <w:tcPr>
            <w:tcW w:w="2808" w:type="dxa"/>
          </w:tcPr>
          <w:p w14:paraId="519C9B7E" w14:textId="4E28C761" w:rsidR="000F78EB" w:rsidRPr="00B5138F" w:rsidRDefault="000F78EB" w:rsidP="00226A3D">
            <w:pPr>
              <w:rPr>
                <w:rFonts w:ascii="Times New Roman" w:hAnsi="Times New Roman"/>
                <w:szCs w:val="24"/>
              </w:rPr>
            </w:pPr>
            <w:r w:rsidRPr="00B5138F">
              <w:rPr>
                <w:rFonts w:ascii="Times New Roman" w:hAnsi="Times New Roman"/>
                <w:szCs w:val="24"/>
              </w:rPr>
              <w:t>Classroom 1/4</w:t>
            </w:r>
          </w:p>
        </w:tc>
        <w:tc>
          <w:tcPr>
            <w:tcW w:w="1440" w:type="dxa"/>
          </w:tcPr>
          <w:p w14:paraId="00062478" w14:textId="0D27725C" w:rsidR="000F78EB" w:rsidRPr="00B5138F" w:rsidRDefault="000B0DCB" w:rsidP="00226A3D">
            <w:pPr>
              <w:jc w:val="center"/>
              <w:rPr>
                <w:rFonts w:ascii="Times New Roman" w:hAnsi="Times New Roman"/>
                <w:szCs w:val="24"/>
              </w:rPr>
            </w:pPr>
            <w:r w:rsidRPr="00B5138F">
              <w:rPr>
                <w:rFonts w:ascii="Times New Roman" w:hAnsi="Times New Roman"/>
                <w:szCs w:val="24"/>
              </w:rPr>
              <w:t>2-</w:t>
            </w:r>
            <w:r w:rsidR="000F78EB" w:rsidRPr="00B5138F">
              <w:rPr>
                <w:rFonts w:ascii="Times New Roman" w:hAnsi="Times New Roman"/>
                <w:szCs w:val="24"/>
              </w:rPr>
              <w:t>3</w:t>
            </w:r>
          </w:p>
        </w:tc>
        <w:tc>
          <w:tcPr>
            <w:tcW w:w="3330" w:type="dxa"/>
          </w:tcPr>
          <w:p w14:paraId="06B1AE18" w14:textId="2F5441DC" w:rsidR="000F78EB" w:rsidRPr="00B5138F" w:rsidRDefault="000B0DCB" w:rsidP="00226A3D">
            <w:pPr>
              <w:rPr>
                <w:rFonts w:ascii="Times New Roman" w:hAnsi="Times New Roman"/>
                <w:szCs w:val="24"/>
              </w:rPr>
            </w:pPr>
            <w:r w:rsidRPr="00B5138F">
              <w:rPr>
                <w:rFonts w:ascii="Times New Roman" w:hAnsi="Times New Roman"/>
                <w:szCs w:val="24"/>
              </w:rPr>
              <w:t xml:space="preserve">Reduced interaction. </w:t>
            </w:r>
            <w:r w:rsidR="00AE7F22" w:rsidRPr="00B5138F">
              <w:rPr>
                <w:rFonts w:ascii="Times New Roman" w:hAnsi="Times New Roman"/>
                <w:szCs w:val="24"/>
              </w:rPr>
              <w:t>Wearing cloth respirators will reduce transmission.</w:t>
            </w:r>
          </w:p>
        </w:tc>
        <w:tc>
          <w:tcPr>
            <w:tcW w:w="1368" w:type="dxa"/>
          </w:tcPr>
          <w:p w14:paraId="69707F6C" w14:textId="77777777" w:rsidR="000F78EB" w:rsidRPr="00B5138F" w:rsidRDefault="000F78EB" w:rsidP="00226A3D">
            <w:pPr>
              <w:jc w:val="center"/>
              <w:rPr>
                <w:rFonts w:ascii="Times New Roman" w:hAnsi="Times New Roman"/>
                <w:szCs w:val="24"/>
              </w:rPr>
            </w:pPr>
          </w:p>
        </w:tc>
      </w:tr>
    </w:tbl>
    <w:p w14:paraId="309EBCCE" w14:textId="77777777" w:rsidR="00DF1DF1" w:rsidRPr="00B5138F" w:rsidRDefault="00DF1DF1" w:rsidP="00DF1DF1">
      <w:pPr>
        <w:rPr>
          <w:rFonts w:ascii="Times New Roman" w:hAnsi="Times New Roman"/>
          <w:szCs w:val="24"/>
        </w:rPr>
      </w:pPr>
    </w:p>
    <w:p w14:paraId="54BE0067" w14:textId="60E28B7C" w:rsidR="00723F59" w:rsidRPr="00B5138F" w:rsidRDefault="00230629" w:rsidP="00DF1DF1">
      <w:pPr>
        <w:rPr>
          <w:rFonts w:ascii="Times New Roman" w:hAnsi="Times New Roman"/>
          <w:b/>
          <w:szCs w:val="24"/>
        </w:rPr>
      </w:pPr>
      <w:r w:rsidRPr="00B5138F">
        <w:rPr>
          <w:rFonts w:ascii="Times New Roman" w:hAnsi="Times New Roman"/>
          <w:b/>
          <w:szCs w:val="24"/>
        </w:rPr>
        <w:t>Options for health screening</w:t>
      </w:r>
      <w:r w:rsidR="00304CB9" w:rsidRPr="00B5138F">
        <w:rPr>
          <w:rFonts w:ascii="Times New Roman" w:hAnsi="Times New Roman"/>
          <w:b/>
          <w:szCs w:val="24"/>
        </w:rPr>
        <w:t xml:space="preserve">: </w:t>
      </w:r>
    </w:p>
    <w:p w14:paraId="451F5864" w14:textId="3486848E" w:rsidR="00230629" w:rsidRPr="00B5138F" w:rsidRDefault="00230629" w:rsidP="00DF1DF1">
      <w:pPr>
        <w:rPr>
          <w:rFonts w:ascii="Times New Roman" w:hAnsi="Times New Roman"/>
          <w:szCs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3330"/>
        <w:gridCol w:w="1368"/>
      </w:tblGrid>
      <w:tr w:rsidR="00AD4A29" w:rsidRPr="00B5138F" w14:paraId="3596C315" w14:textId="77777777" w:rsidTr="001646C9">
        <w:trPr>
          <w:trHeight w:val="728"/>
        </w:trPr>
        <w:tc>
          <w:tcPr>
            <w:tcW w:w="2808" w:type="dxa"/>
          </w:tcPr>
          <w:p w14:paraId="7B36929E" w14:textId="325801A2" w:rsidR="00AD4A29" w:rsidRPr="00B5138F" w:rsidRDefault="009102FC" w:rsidP="001646C9">
            <w:pPr>
              <w:rPr>
                <w:rFonts w:ascii="Times New Roman" w:hAnsi="Times New Roman"/>
                <w:szCs w:val="24"/>
              </w:rPr>
            </w:pPr>
            <w:r w:rsidRPr="00B5138F">
              <w:rPr>
                <w:rFonts w:ascii="Times New Roman" w:hAnsi="Times New Roman"/>
                <w:szCs w:val="24"/>
              </w:rPr>
              <w:t>Schools must be able to screen for COVID-19 symptoms at door (probably means temp monitoring) - CDC</w:t>
            </w:r>
          </w:p>
        </w:tc>
        <w:tc>
          <w:tcPr>
            <w:tcW w:w="1440" w:type="dxa"/>
          </w:tcPr>
          <w:p w14:paraId="77A3B247" w14:textId="467077EE" w:rsidR="00AD4A29" w:rsidRPr="00B5138F" w:rsidRDefault="00AD4A29" w:rsidP="001646C9">
            <w:pPr>
              <w:jc w:val="center"/>
              <w:rPr>
                <w:rFonts w:ascii="Times New Roman" w:hAnsi="Times New Roman"/>
                <w:szCs w:val="24"/>
              </w:rPr>
            </w:pPr>
          </w:p>
        </w:tc>
        <w:tc>
          <w:tcPr>
            <w:tcW w:w="3330" w:type="dxa"/>
          </w:tcPr>
          <w:p w14:paraId="5DFB49CC" w14:textId="4434AB85" w:rsidR="00AD4A29" w:rsidRPr="00B5138F" w:rsidRDefault="009102FC" w:rsidP="001646C9">
            <w:pPr>
              <w:rPr>
                <w:rFonts w:ascii="Times New Roman" w:hAnsi="Times New Roman"/>
                <w:szCs w:val="24"/>
              </w:rPr>
            </w:pPr>
            <w:r w:rsidRPr="00B5138F">
              <w:rPr>
                <w:rFonts w:ascii="Times New Roman" w:hAnsi="Times New Roman"/>
                <w:szCs w:val="24"/>
              </w:rPr>
              <w:t>Would self-assessment at home using standard flu protocol work for pre-screening?</w:t>
            </w:r>
          </w:p>
        </w:tc>
        <w:tc>
          <w:tcPr>
            <w:tcW w:w="1368" w:type="dxa"/>
          </w:tcPr>
          <w:p w14:paraId="0C4B08A1" w14:textId="4A6A77E7" w:rsidR="00AD4A29" w:rsidRPr="00B5138F" w:rsidRDefault="00427B2F" w:rsidP="001646C9">
            <w:pPr>
              <w:jc w:val="center"/>
              <w:rPr>
                <w:rFonts w:ascii="Times New Roman" w:hAnsi="Times New Roman"/>
                <w:szCs w:val="24"/>
              </w:rPr>
            </w:pPr>
            <w:hyperlink r:id="rId18" w:history="1">
              <w:r w:rsidR="009102FC" w:rsidRPr="00B5138F">
                <w:rPr>
                  <w:rStyle w:val="Hyperlink"/>
                  <w:rFonts w:ascii="Times New Roman" w:hAnsi="Times New Roman"/>
                  <w:szCs w:val="24"/>
                </w:rPr>
                <w:t>https://www.cdc.gov/coronavirus/2019-ncov/community/schools-childcare/Schools-Decision-Tree.pdf</w:t>
              </w:r>
            </w:hyperlink>
          </w:p>
        </w:tc>
      </w:tr>
      <w:tr w:rsidR="00AD4A29" w:rsidRPr="00B5138F" w14:paraId="02C630CA" w14:textId="77777777" w:rsidTr="001646C9">
        <w:trPr>
          <w:trHeight w:val="728"/>
        </w:trPr>
        <w:tc>
          <w:tcPr>
            <w:tcW w:w="2808" w:type="dxa"/>
          </w:tcPr>
          <w:p w14:paraId="73C6D81D" w14:textId="19D56758" w:rsidR="00AD4A29" w:rsidRPr="00B5138F" w:rsidRDefault="009102FC" w:rsidP="001646C9">
            <w:pPr>
              <w:rPr>
                <w:rFonts w:ascii="Times New Roman" w:hAnsi="Times New Roman"/>
                <w:szCs w:val="24"/>
              </w:rPr>
            </w:pPr>
            <w:r w:rsidRPr="00B5138F">
              <w:rPr>
                <w:rFonts w:ascii="Times New Roman" w:hAnsi="Times New Roman"/>
                <w:szCs w:val="24"/>
              </w:rPr>
              <w:t>Symptoms list</w:t>
            </w:r>
          </w:p>
        </w:tc>
        <w:tc>
          <w:tcPr>
            <w:tcW w:w="1440" w:type="dxa"/>
          </w:tcPr>
          <w:p w14:paraId="2E5DC86C" w14:textId="63B5CC09" w:rsidR="00AD4A29" w:rsidRPr="00B5138F" w:rsidRDefault="00AD4A29" w:rsidP="001646C9">
            <w:pPr>
              <w:jc w:val="center"/>
              <w:rPr>
                <w:rFonts w:ascii="Times New Roman" w:hAnsi="Times New Roman"/>
                <w:szCs w:val="24"/>
              </w:rPr>
            </w:pPr>
          </w:p>
        </w:tc>
        <w:tc>
          <w:tcPr>
            <w:tcW w:w="3330" w:type="dxa"/>
          </w:tcPr>
          <w:p w14:paraId="5EDEA2B0" w14:textId="485C57F3" w:rsidR="00AD4A29" w:rsidRPr="00B5138F" w:rsidRDefault="009102FC" w:rsidP="001646C9">
            <w:pPr>
              <w:rPr>
                <w:rFonts w:ascii="Times New Roman" w:hAnsi="Times New Roman"/>
                <w:szCs w:val="24"/>
              </w:rPr>
            </w:pPr>
            <w:r w:rsidRPr="00B5138F">
              <w:rPr>
                <w:rFonts w:ascii="Times New Roman" w:hAnsi="Times New Roman"/>
                <w:szCs w:val="24"/>
              </w:rPr>
              <w:t xml:space="preserve">CDC symptoms list and Self checker: </w:t>
            </w:r>
          </w:p>
        </w:tc>
        <w:tc>
          <w:tcPr>
            <w:tcW w:w="1368" w:type="dxa"/>
          </w:tcPr>
          <w:p w14:paraId="1E141068" w14:textId="608C7EE4" w:rsidR="00AD4A29" w:rsidRPr="00B5138F" w:rsidRDefault="00427B2F" w:rsidP="001646C9">
            <w:pPr>
              <w:jc w:val="center"/>
              <w:rPr>
                <w:rFonts w:ascii="Times New Roman" w:hAnsi="Times New Roman"/>
                <w:szCs w:val="24"/>
              </w:rPr>
            </w:pPr>
            <w:hyperlink r:id="rId19" w:history="1">
              <w:r w:rsidR="009102FC" w:rsidRPr="00B5138F">
                <w:rPr>
                  <w:rStyle w:val="Hyperlink"/>
                  <w:rFonts w:ascii="Times New Roman" w:hAnsi="Times New Roman"/>
                  <w:szCs w:val="24"/>
                </w:rPr>
                <w:t>https://www.cdc.gov/coronavirus/2019-ncov/symptoms-testing/symptoms.html</w:t>
              </w:r>
            </w:hyperlink>
            <w:r w:rsidR="009102FC" w:rsidRPr="00B5138F">
              <w:rPr>
                <w:rFonts w:ascii="Times New Roman" w:hAnsi="Times New Roman"/>
                <w:szCs w:val="24"/>
              </w:rPr>
              <w:t xml:space="preserve"> </w:t>
            </w:r>
          </w:p>
        </w:tc>
      </w:tr>
      <w:tr w:rsidR="00313FBC" w:rsidRPr="00B5138F" w14:paraId="6E773E2A" w14:textId="77777777" w:rsidTr="001646C9">
        <w:trPr>
          <w:trHeight w:val="728"/>
        </w:trPr>
        <w:tc>
          <w:tcPr>
            <w:tcW w:w="2808" w:type="dxa"/>
          </w:tcPr>
          <w:p w14:paraId="4C590962" w14:textId="3DE45200" w:rsidR="00313FBC" w:rsidRPr="00B5138F" w:rsidRDefault="00313FBC" w:rsidP="001646C9">
            <w:pPr>
              <w:rPr>
                <w:rFonts w:ascii="Times New Roman" w:hAnsi="Times New Roman"/>
                <w:szCs w:val="24"/>
              </w:rPr>
            </w:pPr>
            <w:r w:rsidRPr="00B5138F">
              <w:rPr>
                <w:rFonts w:ascii="Times New Roman" w:hAnsi="Times New Roman"/>
                <w:szCs w:val="24"/>
              </w:rPr>
              <w:t>S</w:t>
            </w:r>
            <w:r w:rsidR="009102FC" w:rsidRPr="00B5138F">
              <w:rPr>
                <w:rFonts w:ascii="Times New Roman" w:hAnsi="Times New Roman"/>
                <w:szCs w:val="24"/>
              </w:rPr>
              <w:t>omeone s</w:t>
            </w:r>
            <w:r w:rsidRPr="00B5138F">
              <w:rPr>
                <w:rFonts w:ascii="Times New Roman" w:hAnsi="Times New Roman"/>
                <w:szCs w:val="24"/>
              </w:rPr>
              <w:t xml:space="preserve">ick at school </w:t>
            </w:r>
            <w:r w:rsidR="009102FC" w:rsidRPr="00B5138F">
              <w:rPr>
                <w:rFonts w:ascii="Times New Roman" w:hAnsi="Times New Roman"/>
                <w:szCs w:val="24"/>
              </w:rPr>
              <w:t>- cleaning</w:t>
            </w:r>
          </w:p>
        </w:tc>
        <w:tc>
          <w:tcPr>
            <w:tcW w:w="1440" w:type="dxa"/>
          </w:tcPr>
          <w:p w14:paraId="0EC9E107" w14:textId="77777777" w:rsidR="00313FBC" w:rsidRPr="00B5138F" w:rsidRDefault="00313FBC" w:rsidP="001646C9">
            <w:pPr>
              <w:jc w:val="center"/>
              <w:rPr>
                <w:rFonts w:ascii="Times New Roman" w:hAnsi="Times New Roman"/>
                <w:szCs w:val="24"/>
              </w:rPr>
            </w:pPr>
          </w:p>
        </w:tc>
        <w:tc>
          <w:tcPr>
            <w:tcW w:w="3330" w:type="dxa"/>
          </w:tcPr>
          <w:p w14:paraId="71CA76A6" w14:textId="087452E5" w:rsidR="00313FBC" w:rsidRPr="00B5138F" w:rsidRDefault="009102FC" w:rsidP="001646C9">
            <w:pPr>
              <w:rPr>
                <w:rFonts w:ascii="Times New Roman" w:hAnsi="Times New Roman"/>
                <w:szCs w:val="24"/>
              </w:rPr>
            </w:pPr>
            <w:r w:rsidRPr="00B5138F">
              <w:rPr>
                <w:rFonts w:ascii="Times New Roman" w:hAnsi="Times New Roman"/>
                <w:szCs w:val="24"/>
              </w:rPr>
              <w:t>Cleaning guidance</w:t>
            </w:r>
          </w:p>
        </w:tc>
        <w:tc>
          <w:tcPr>
            <w:tcW w:w="1368" w:type="dxa"/>
          </w:tcPr>
          <w:p w14:paraId="7F36A57A" w14:textId="2ED6414D" w:rsidR="00313FBC" w:rsidRPr="00B5138F" w:rsidRDefault="00427B2F" w:rsidP="001646C9">
            <w:pPr>
              <w:jc w:val="center"/>
              <w:rPr>
                <w:rFonts w:ascii="Times New Roman" w:hAnsi="Times New Roman"/>
                <w:szCs w:val="24"/>
              </w:rPr>
            </w:pPr>
            <w:hyperlink r:id="rId20" w:history="1">
              <w:r w:rsidR="009102FC" w:rsidRPr="00B5138F">
                <w:rPr>
                  <w:rStyle w:val="Hyperlink"/>
                  <w:rFonts w:ascii="Times New Roman" w:hAnsi="Times New Roman"/>
                  <w:szCs w:val="24"/>
                </w:rPr>
                <w:t>https://www.cdc.gov/coronavirus/2019-ncov/community/disinfecting-</w:t>
              </w:r>
              <w:r w:rsidR="009102FC" w:rsidRPr="00B5138F">
                <w:rPr>
                  <w:rStyle w:val="Hyperlink"/>
                  <w:rFonts w:ascii="Times New Roman" w:hAnsi="Times New Roman"/>
                  <w:szCs w:val="24"/>
                </w:rPr>
                <w:lastRenderedPageBreak/>
                <w:t>building-facility.html</w:t>
              </w:r>
            </w:hyperlink>
          </w:p>
        </w:tc>
      </w:tr>
      <w:tr w:rsidR="00313FBC" w:rsidRPr="00B5138F" w14:paraId="392B25ED" w14:textId="77777777" w:rsidTr="001646C9">
        <w:trPr>
          <w:trHeight w:val="728"/>
        </w:trPr>
        <w:tc>
          <w:tcPr>
            <w:tcW w:w="2808" w:type="dxa"/>
          </w:tcPr>
          <w:p w14:paraId="4A6A526F" w14:textId="2FF8EE58" w:rsidR="00313FBC" w:rsidRPr="00B5138F" w:rsidRDefault="00313FBC" w:rsidP="001646C9">
            <w:pPr>
              <w:rPr>
                <w:rFonts w:ascii="Times New Roman" w:hAnsi="Times New Roman"/>
                <w:szCs w:val="24"/>
              </w:rPr>
            </w:pPr>
            <w:r w:rsidRPr="00B5138F">
              <w:rPr>
                <w:rFonts w:ascii="Times New Roman" w:hAnsi="Times New Roman"/>
                <w:szCs w:val="24"/>
              </w:rPr>
              <w:lastRenderedPageBreak/>
              <w:t xml:space="preserve">Sick at school </w:t>
            </w:r>
            <w:r w:rsidR="0068723B" w:rsidRPr="00B5138F">
              <w:rPr>
                <w:rFonts w:ascii="Times New Roman" w:hAnsi="Times New Roman"/>
                <w:szCs w:val="24"/>
              </w:rPr>
              <w:t>MDH guidance</w:t>
            </w:r>
          </w:p>
        </w:tc>
        <w:tc>
          <w:tcPr>
            <w:tcW w:w="1440" w:type="dxa"/>
          </w:tcPr>
          <w:p w14:paraId="6BE94A6F" w14:textId="77777777" w:rsidR="00313FBC" w:rsidRPr="00B5138F" w:rsidRDefault="00313FBC" w:rsidP="001646C9">
            <w:pPr>
              <w:jc w:val="center"/>
              <w:rPr>
                <w:rFonts w:ascii="Times New Roman" w:hAnsi="Times New Roman"/>
                <w:szCs w:val="24"/>
              </w:rPr>
            </w:pPr>
          </w:p>
        </w:tc>
        <w:tc>
          <w:tcPr>
            <w:tcW w:w="3330" w:type="dxa"/>
          </w:tcPr>
          <w:p w14:paraId="6FD9638E" w14:textId="318C6D67" w:rsidR="00313FBC" w:rsidRPr="00B5138F" w:rsidRDefault="00094106" w:rsidP="001646C9">
            <w:pPr>
              <w:rPr>
                <w:rFonts w:ascii="Times New Roman" w:hAnsi="Times New Roman"/>
                <w:szCs w:val="24"/>
              </w:rPr>
            </w:pPr>
            <w:r w:rsidRPr="00B5138F">
              <w:rPr>
                <w:rFonts w:ascii="Times New Roman" w:hAnsi="Times New Roman"/>
                <w:szCs w:val="24"/>
              </w:rPr>
              <w:t xml:space="preserve">Information about staying at home and what to do with a positive test. MN will be instituting contact tracing with each confirmed positive test. </w:t>
            </w:r>
          </w:p>
        </w:tc>
        <w:tc>
          <w:tcPr>
            <w:tcW w:w="1368" w:type="dxa"/>
          </w:tcPr>
          <w:p w14:paraId="01CD39B2" w14:textId="66661155" w:rsidR="00313FBC" w:rsidRPr="00B5138F" w:rsidRDefault="00427B2F" w:rsidP="001646C9">
            <w:pPr>
              <w:jc w:val="center"/>
              <w:rPr>
                <w:rFonts w:ascii="Times New Roman" w:hAnsi="Times New Roman"/>
                <w:szCs w:val="24"/>
              </w:rPr>
            </w:pPr>
            <w:hyperlink r:id="rId21" w:history="1">
              <w:r w:rsidR="0068723B" w:rsidRPr="00B5138F">
                <w:rPr>
                  <w:rStyle w:val="Hyperlink"/>
                  <w:rFonts w:ascii="Times New Roman" w:hAnsi="Times New Roman"/>
                  <w:szCs w:val="24"/>
                </w:rPr>
                <w:t>https://www.health.state.mn.us/diseases/coronavirus/schools/exguide.pdf</w:t>
              </w:r>
            </w:hyperlink>
          </w:p>
        </w:tc>
      </w:tr>
      <w:tr w:rsidR="0068723B" w:rsidRPr="00B5138F" w14:paraId="12A0A9D8" w14:textId="77777777" w:rsidTr="001646C9">
        <w:trPr>
          <w:trHeight w:val="728"/>
        </w:trPr>
        <w:tc>
          <w:tcPr>
            <w:tcW w:w="2808" w:type="dxa"/>
          </w:tcPr>
          <w:p w14:paraId="1A0063A9" w14:textId="3CE8A547" w:rsidR="0068723B" w:rsidRPr="00B5138F" w:rsidRDefault="0068723B" w:rsidP="001646C9">
            <w:pPr>
              <w:rPr>
                <w:rFonts w:ascii="Times New Roman" w:hAnsi="Times New Roman"/>
                <w:szCs w:val="24"/>
              </w:rPr>
            </w:pPr>
            <w:r w:rsidRPr="00B5138F">
              <w:rPr>
                <w:rFonts w:ascii="Times New Roman" w:hAnsi="Times New Roman"/>
                <w:szCs w:val="24"/>
              </w:rPr>
              <w:t>Guidance on cloth masks</w:t>
            </w:r>
          </w:p>
        </w:tc>
        <w:tc>
          <w:tcPr>
            <w:tcW w:w="1440" w:type="dxa"/>
          </w:tcPr>
          <w:p w14:paraId="1BFC15DA" w14:textId="77777777" w:rsidR="0068723B" w:rsidRPr="00B5138F" w:rsidRDefault="0068723B" w:rsidP="001646C9">
            <w:pPr>
              <w:jc w:val="center"/>
              <w:rPr>
                <w:rFonts w:ascii="Times New Roman" w:hAnsi="Times New Roman"/>
                <w:szCs w:val="24"/>
              </w:rPr>
            </w:pPr>
          </w:p>
        </w:tc>
        <w:tc>
          <w:tcPr>
            <w:tcW w:w="3330" w:type="dxa"/>
          </w:tcPr>
          <w:p w14:paraId="72D6DDC0" w14:textId="77777777" w:rsidR="0068723B" w:rsidRPr="00B5138F" w:rsidRDefault="00150909" w:rsidP="001646C9">
            <w:pPr>
              <w:rPr>
                <w:rFonts w:ascii="Times New Roman" w:hAnsi="Times New Roman"/>
                <w:color w:val="000000"/>
                <w:szCs w:val="24"/>
                <w:shd w:val="clear" w:color="auto" w:fill="FFFFFF"/>
              </w:rPr>
            </w:pPr>
            <w:r w:rsidRPr="00B5138F">
              <w:rPr>
                <w:rFonts w:ascii="Times New Roman" w:hAnsi="Times New Roman"/>
                <w:szCs w:val="24"/>
              </w:rPr>
              <w:t xml:space="preserve">The guidance for cloth masks for higher ed is applies to high schools. Use cloth masks in situations </w:t>
            </w:r>
            <w:r w:rsidRPr="00B5138F">
              <w:rPr>
                <w:rFonts w:ascii="Times New Roman" w:hAnsi="Times New Roman"/>
                <w:color w:val="000000"/>
                <w:szCs w:val="24"/>
                <w:shd w:val="clear" w:color="auto" w:fill="FFFFFF"/>
              </w:rPr>
              <w:t>where other social distancing measures are difficult to maintain.</w:t>
            </w:r>
          </w:p>
          <w:p w14:paraId="587EBABC" w14:textId="77777777" w:rsidR="007C4E03" w:rsidRPr="00B5138F" w:rsidRDefault="007C4E03" w:rsidP="001646C9">
            <w:pPr>
              <w:rPr>
                <w:rFonts w:ascii="Times New Roman" w:hAnsi="Times New Roman"/>
                <w:color w:val="000000"/>
                <w:szCs w:val="24"/>
                <w:shd w:val="clear" w:color="auto" w:fill="FFFFFF"/>
              </w:rPr>
            </w:pPr>
          </w:p>
          <w:p w14:paraId="4FFE4EF4" w14:textId="33857F52" w:rsidR="007C4E03" w:rsidRPr="00B5138F" w:rsidRDefault="007C4E03" w:rsidP="001646C9">
            <w:pPr>
              <w:rPr>
                <w:rFonts w:ascii="Times New Roman" w:hAnsi="Times New Roman"/>
                <w:color w:val="000000"/>
                <w:szCs w:val="24"/>
                <w:shd w:val="clear" w:color="auto" w:fill="FFFFFF"/>
              </w:rPr>
            </w:pPr>
            <w:r w:rsidRPr="00B5138F">
              <w:rPr>
                <w:rFonts w:ascii="Times New Roman" w:hAnsi="Times New Roman"/>
                <w:color w:val="000000"/>
                <w:szCs w:val="24"/>
                <w:shd w:val="clear" w:color="auto" w:fill="FFFFFF"/>
              </w:rPr>
              <w:t>Care and use guidance</w:t>
            </w:r>
            <w:r w:rsidR="00094106" w:rsidRPr="00B5138F">
              <w:rPr>
                <w:rFonts w:ascii="Times New Roman" w:hAnsi="Times New Roman"/>
                <w:color w:val="000000"/>
                <w:szCs w:val="24"/>
                <w:shd w:val="clear" w:color="auto" w:fill="FFFFFF"/>
              </w:rPr>
              <w:t xml:space="preserve"> (U of MN)</w:t>
            </w:r>
            <w:r w:rsidRPr="00B5138F">
              <w:rPr>
                <w:rFonts w:ascii="Times New Roman" w:hAnsi="Times New Roman"/>
                <w:color w:val="000000"/>
                <w:szCs w:val="24"/>
                <w:shd w:val="clear" w:color="auto" w:fill="FFFFFF"/>
              </w:rPr>
              <w:t>:</w:t>
            </w:r>
          </w:p>
          <w:p w14:paraId="30DEFC4D" w14:textId="4B853B60" w:rsidR="007C4E03" w:rsidRPr="00B5138F" w:rsidRDefault="00094106" w:rsidP="001646C9">
            <w:pPr>
              <w:rPr>
                <w:rFonts w:ascii="Times New Roman" w:hAnsi="Times New Roman"/>
                <w:szCs w:val="24"/>
              </w:rPr>
            </w:pPr>
            <w:r w:rsidRPr="00B5138F">
              <w:rPr>
                <w:rFonts w:ascii="Times New Roman" w:hAnsi="Times New Roman"/>
                <w:szCs w:val="24"/>
              </w:rPr>
              <w:t xml:space="preserve"> </w:t>
            </w:r>
            <w:hyperlink r:id="rId22" w:history="1">
              <w:r w:rsidRPr="00B5138F">
                <w:rPr>
                  <w:rStyle w:val="Hyperlink"/>
                  <w:rFonts w:ascii="Times New Roman" w:hAnsi="Times New Roman"/>
                  <w:szCs w:val="24"/>
                </w:rPr>
                <w:t>https://www.uhs.umn.edu/using-cloth-face-covers-masks</w:t>
              </w:r>
            </w:hyperlink>
          </w:p>
        </w:tc>
        <w:tc>
          <w:tcPr>
            <w:tcW w:w="1368" w:type="dxa"/>
          </w:tcPr>
          <w:p w14:paraId="7581E0F9" w14:textId="36BF2E15" w:rsidR="0068723B" w:rsidRPr="00B5138F" w:rsidRDefault="00427B2F" w:rsidP="001646C9">
            <w:pPr>
              <w:jc w:val="center"/>
              <w:rPr>
                <w:rFonts w:ascii="Times New Roman" w:hAnsi="Times New Roman"/>
                <w:szCs w:val="24"/>
              </w:rPr>
            </w:pPr>
            <w:hyperlink r:id="rId23" w:anchor="ihe" w:history="1">
              <w:r w:rsidR="00150909" w:rsidRPr="00B5138F">
                <w:rPr>
                  <w:rStyle w:val="Hyperlink"/>
                  <w:rFonts w:ascii="Times New Roman" w:hAnsi="Times New Roman"/>
                  <w:szCs w:val="24"/>
                </w:rPr>
                <w:t>https://www.health.state.mn.us/diseases/coronavirus/schools/masks.html#ihe</w:t>
              </w:r>
            </w:hyperlink>
          </w:p>
        </w:tc>
      </w:tr>
    </w:tbl>
    <w:p w14:paraId="2C239F6C" w14:textId="77777777" w:rsidR="00304CB9" w:rsidRPr="00B5138F" w:rsidRDefault="00304CB9" w:rsidP="00D46AE8">
      <w:pPr>
        <w:rPr>
          <w:rFonts w:ascii="Times New Roman" w:hAnsi="Times New Roman"/>
          <w:b/>
          <w:szCs w:val="24"/>
        </w:rPr>
      </w:pPr>
    </w:p>
    <w:p w14:paraId="6DA7C6FA" w14:textId="36348BE5" w:rsidR="00304CB9" w:rsidRPr="00B5138F" w:rsidRDefault="00304CB9" w:rsidP="00D46AE8">
      <w:pPr>
        <w:rPr>
          <w:rFonts w:ascii="Times New Roman" w:hAnsi="Times New Roman"/>
          <w:b/>
          <w:szCs w:val="24"/>
        </w:rPr>
      </w:pPr>
    </w:p>
    <w:p w14:paraId="0681D3FA" w14:textId="7AA05BE4" w:rsidR="00AE7F22" w:rsidRPr="00B5138F" w:rsidRDefault="00AE7F22" w:rsidP="00AE7F22">
      <w:pPr>
        <w:rPr>
          <w:rFonts w:ascii="Times New Roman" w:hAnsi="Times New Roman"/>
          <w:b/>
          <w:szCs w:val="24"/>
        </w:rPr>
      </w:pPr>
      <w:r w:rsidRPr="00B5138F">
        <w:rPr>
          <w:rFonts w:ascii="Times New Roman" w:hAnsi="Times New Roman"/>
          <w:b/>
          <w:szCs w:val="24"/>
        </w:rPr>
        <w:t>Options Rooms:  Risk (1- low 4 – high)</w:t>
      </w:r>
    </w:p>
    <w:p w14:paraId="3DADC588" w14:textId="77777777" w:rsidR="00AE7F22" w:rsidRPr="00B5138F" w:rsidRDefault="00AE7F22" w:rsidP="00AE7F22">
      <w:pPr>
        <w:rPr>
          <w:rFonts w:ascii="Times New Roman" w:hAnsi="Times New Roman"/>
          <w:szCs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3330"/>
        <w:gridCol w:w="1368"/>
      </w:tblGrid>
      <w:tr w:rsidR="00AE7F22" w:rsidRPr="00B5138F" w14:paraId="43EB800E" w14:textId="77777777" w:rsidTr="00327788">
        <w:trPr>
          <w:trHeight w:val="728"/>
        </w:trPr>
        <w:tc>
          <w:tcPr>
            <w:tcW w:w="2808" w:type="dxa"/>
          </w:tcPr>
          <w:p w14:paraId="4E7FD696" w14:textId="44E0ED4F" w:rsidR="00AE7F22" w:rsidRPr="00B5138F" w:rsidRDefault="00AE7F22" w:rsidP="00327788">
            <w:pPr>
              <w:rPr>
                <w:rFonts w:ascii="Times New Roman" w:hAnsi="Times New Roman"/>
                <w:szCs w:val="24"/>
              </w:rPr>
            </w:pPr>
            <w:r w:rsidRPr="00B5138F">
              <w:rPr>
                <w:rFonts w:ascii="Times New Roman" w:hAnsi="Times New Roman"/>
                <w:szCs w:val="24"/>
              </w:rPr>
              <w:t>Room with Radiant heat, no operable windows, and no ventilation</w:t>
            </w:r>
          </w:p>
        </w:tc>
        <w:tc>
          <w:tcPr>
            <w:tcW w:w="1440" w:type="dxa"/>
          </w:tcPr>
          <w:p w14:paraId="19580CB7" w14:textId="03FCC353" w:rsidR="00AE7F22" w:rsidRPr="00B5138F" w:rsidRDefault="00AE7F22" w:rsidP="00327788">
            <w:pPr>
              <w:jc w:val="center"/>
              <w:rPr>
                <w:rFonts w:ascii="Times New Roman" w:hAnsi="Times New Roman"/>
                <w:szCs w:val="24"/>
              </w:rPr>
            </w:pPr>
            <w:r w:rsidRPr="00B5138F">
              <w:rPr>
                <w:rFonts w:ascii="Times New Roman" w:hAnsi="Times New Roman"/>
                <w:szCs w:val="24"/>
              </w:rPr>
              <w:t>4</w:t>
            </w:r>
          </w:p>
        </w:tc>
        <w:tc>
          <w:tcPr>
            <w:tcW w:w="3330" w:type="dxa"/>
          </w:tcPr>
          <w:p w14:paraId="61EC8240" w14:textId="6DA1BB81" w:rsidR="00AE7F22" w:rsidRPr="00B5138F" w:rsidRDefault="00AE7F22" w:rsidP="00327788">
            <w:pPr>
              <w:rPr>
                <w:rFonts w:ascii="Times New Roman" w:hAnsi="Times New Roman"/>
                <w:szCs w:val="24"/>
              </w:rPr>
            </w:pPr>
            <w:r w:rsidRPr="00B5138F">
              <w:rPr>
                <w:rFonts w:ascii="Times New Roman" w:hAnsi="Times New Roman"/>
                <w:szCs w:val="24"/>
              </w:rPr>
              <w:t>Particles stay in the air longer in rooms with poor ventilation</w:t>
            </w:r>
            <w:r w:rsidR="00C237C3" w:rsidRPr="00B5138F">
              <w:rPr>
                <w:rFonts w:ascii="Times New Roman" w:hAnsi="Times New Roman"/>
                <w:szCs w:val="24"/>
              </w:rPr>
              <w:t xml:space="preserve">. With a room at full capacity and no cloth masks transmission is very likely. </w:t>
            </w:r>
          </w:p>
        </w:tc>
        <w:tc>
          <w:tcPr>
            <w:tcW w:w="1368" w:type="dxa"/>
          </w:tcPr>
          <w:p w14:paraId="494DACD0" w14:textId="7809ADD0" w:rsidR="00AE7F22" w:rsidRPr="00B5138F" w:rsidRDefault="00427B2F" w:rsidP="00327788">
            <w:pPr>
              <w:jc w:val="center"/>
              <w:rPr>
                <w:rFonts w:ascii="Times New Roman" w:hAnsi="Times New Roman"/>
                <w:szCs w:val="24"/>
              </w:rPr>
            </w:pPr>
            <w:hyperlink r:id="rId24" w:history="1">
              <w:r w:rsidR="00AF6082" w:rsidRPr="00B5138F">
                <w:rPr>
                  <w:rStyle w:val="Hyperlink"/>
                  <w:rFonts w:ascii="Times New Roman" w:hAnsi="Times New Roman"/>
                  <w:bCs/>
                  <w:szCs w:val="24"/>
                </w:rPr>
                <w:t>Indoor Transmission of SARS – CoV-2</w:t>
              </w:r>
            </w:hyperlink>
          </w:p>
        </w:tc>
      </w:tr>
      <w:tr w:rsidR="00AE7F22" w:rsidRPr="00B5138F" w14:paraId="353BB10C" w14:textId="77777777" w:rsidTr="00327788">
        <w:trPr>
          <w:trHeight w:val="728"/>
        </w:trPr>
        <w:tc>
          <w:tcPr>
            <w:tcW w:w="2808" w:type="dxa"/>
          </w:tcPr>
          <w:p w14:paraId="3C9C606B" w14:textId="0F785063" w:rsidR="00AE7F22" w:rsidRPr="00B5138F" w:rsidRDefault="00AE7F22" w:rsidP="00327788">
            <w:pPr>
              <w:rPr>
                <w:rFonts w:ascii="Times New Roman" w:hAnsi="Times New Roman"/>
                <w:szCs w:val="24"/>
              </w:rPr>
            </w:pPr>
            <w:r w:rsidRPr="00B5138F">
              <w:rPr>
                <w:rFonts w:ascii="Times New Roman" w:hAnsi="Times New Roman"/>
                <w:szCs w:val="24"/>
              </w:rPr>
              <w:t>Room with recirculating fan coil, no operable windows, and poor filtration, minimal outside air</w:t>
            </w:r>
          </w:p>
        </w:tc>
        <w:tc>
          <w:tcPr>
            <w:tcW w:w="1440" w:type="dxa"/>
          </w:tcPr>
          <w:p w14:paraId="562BBFB6" w14:textId="24BB2D1F" w:rsidR="00AE7F22" w:rsidRPr="00B5138F" w:rsidRDefault="00AE7F22" w:rsidP="00327788">
            <w:pPr>
              <w:jc w:val="center"/>
              <w:rPr>
                <w:rFonts w:ascii="Times New Roman" w:hAnsi="Times New Roman"/>
                <w:szCs w:val="24"/>
              </w:rPr>
            </w:pPr>
            <w:r w:rsidRPr="00B5138F">
              <w:rPr>
                <w:rFonts w:ascii="Times New Roman" w:hAnsi="Times New Roman"/>
                <w:szCs w:val="24"/>
              </w:rPr>
              <w:t>3</w:t>
            </w:r>
          </w:p>
        </w:tc>
        <w:tc>
          <w:tcPr>
            <w:tcW w:w="3330" w:type="dxa"/>
          </w:tcPr>
          <w:p w14:paraId="676696F6" w14:textId="3AD0FC7F" w:rsidR="00AE7F22" w:rsidRPr="00B5138F" w:rsidRDefault="00AE7F22" w:rsidP="00327788">
            <w:pPr>
              <w:rPr>
                <w:rFonts w:ascii="Times New Roman" w:hAnsi="Times New Roman"/>
                <w:szCs w:val="24"/>
              </w:rPr>
            </w:pPr>
            <w:r w:rsidRPr="00B5138F">
              <w:rPr>
                <w:rFonts w:ascii="Times New Roman" w:hAnsi="Times New Roman"/>
                <w:szCs w:val="24"/>
              </w:rPr>
              <w:t xml:space="preserve">Air dilution and some filtration may help. </w:t>
            </w:r>
            <w:r w:rsidR="00C237C3" w:rsidRPr="00B5138F">
              <w:rPr>
                <w:rFonts w:ascii="Times New Roman" w:hAnsi="Times New Roman"/>
                <w:szCs w:val="24"/>
              </w:rPr>
              <w:t xml:space="preserve">If room is at lower density and class duration is </w:t>
            </w:r>
            <w:r w:rsidR="005B4DDE" w:rsidRPr="00B5138F">
              <w:rPr>
                <w:rFonts w:ascii="Times New Roman" w:hAnsi="Times New Roman"/>
                <w:szCs w:val="24"/>
              </w:rPr>
              <w:t>short,</w:t>
            </w:r>
            <w:r w:rsidR="00C237C3" w:rsidRPr="00B5138F">
              <w:rPr>
                <w:rFonts w:ascii="Times New Roman" w:hAnsi="Times New Roman"/>
                <w:szCs w:val="24"/>
              </w:rPr>
              <w:t xml:space="preserve"> it would also help. </w:t>
            </w:r>
          </w:p>
        </w:tc>
        <w:tc>
          <w:tcPr>
            <w:tcW w:w="1368" w:type="dxa"/>
          </w:tcPr>
          <w:p w14:paraId="65BA4025" w14:textId="494CE83A" w:rsidR="00AE7F22" w:rsidRPr="00B5138F" w:rsidRDefault="00AE7F22" w:rsidP="00327788">
            <w:pPr>
              <w:jc w:val="center"/>
              <w:rPr>
                <w:rFonts w:ascii="Times New Roman" w:hAnsi="Times New Roman"/>
                <w:szCs w:val="24"/>
              </w:rPr>
            </w:pPr>
          </w:p>
        </w:tc>
      </w:tr>
      <w:tr w:rsidR="00AE7F22" w:rsidRPr="00B5138F" w14:paraId="789BE0F8" w14:textId="77777777" w:rsidTr="00327788">
        <w:trPr>
          <w:trHeight w:val="728"/>
        </w:trPr>
        <w:tc>
          <w:tcPr>
            <w:tcW w:w="2808" w:type="dxa"/>
          </w:tcPr>
          <w:p w14:paraId="4E03D886" w14:textId="54B5EAB8" w:rsidR="00AE7F22" w:rsidRPr="00B5138F" w:rsidRDefault="00AE7F22" w:rsidP="00327788">
            <w:pPr>
              <w:rPr>
                <w:rFonts w:ascii="Times New Roman" w:hAnsi="Times New Roman"/>
                <w:szCs w:val="24"/>
              </w:rPr>
            </w:pPr>
            <w:r w:rsidRPr="00B5138F">
              <w:rPr>
                <w:rFonts w:ascii="Times New Roman" w:hAnsi="Times New Roman"/>
                <w:szCs w:val="24"/>
              </w:rPr>
              <w:t>Room with good air filtration (MERV 13+) adequate outside air</w:t>
            </w:r>
          </w:p>
        </w:tc>
        <w:tc>
          <w:tcPr>
            <w:tcW w:w="1440" w:type="dxa"/>
          </w:tcPr>
          <w:p w14:paraId="04966B3E" w14:textId="0B5F09B6" w:rsidR="00AE7F22" w:rsidRPr="00B5138F" w:rsidRDefault="00AE7F22" w:rsidP="00327788">
            <w:pPr>
              <w:jc w:val="center"/>
              <w:rPr>
                <w:rFonts w:ascii="Times New Roman" w:hAnsi="Times New Roman"/>
                <w:szCs w:val="24"/>
              </w:rPr>
            </w:pPr>
            <w:r w:rsidRPr="00B5138F">
              <w:rPr>
                <w:rFonts w:ascii="Times New Roman" w:hAnsi="Times New Roman"/>
                <w:szCs w:val="24"/>
              </w:rPr>
              <w:t>2</w:t>
            </w:r>
          </w:p>
        </w:tc>
        <w:tc>
          <w:tcPr>
            <w:tcW w:w="3330" w:type="dxa"/>
          </w:tcPr>
          <w:p w14:paraId="199CE5D8" w14:textId="2A9E5932" w:rsidR="00AE7F22" w:rsidRPr="00B5138F" w:rsidRDefault="00AE7F22" w:rsidP="00327788">
            <w:pPr>
              <w:rPr>
                <w:rFonts w:ascii="Times New Roman" w:hAnsi="Times New Roman"/>
                <w:szCs w:val="24"/>
              </w:rPr>
            </w:pPr>
            <w:r w:rsidRPr="00B5138F">
              <w:rPr>
                <w:rFonts w:ascii="Times New Roman" w:hAnsi="Times New Roman"/>
                <w:szCs w:val="24"/>
              </w:rPr>
              <w:t>Better environment – A smaller size space is more problematic than a larger one</w:t>
            </w:r>
          </w:p>
        </w:tc>
        <w:tc>
          <w:tcPr>
            <w:tcW w:w="1368" w:type="dxa"/>
          </w:tcPr>
          <w:p w14:paraId="332A4B6A" w14:textId="17D09F68" w:rsidR="00AE7F22" w:rsidRPr="00B5138F" w:rsidRDefault="00AE7F22" w:rsidP="00327788">
            <w:pPr>
              <w:jc w:val="center"/>
              <w:rPr>
                <w:rFonts w:ascii="Times New Roman" w:hAnsi="Times New Roman"/>
                <w:szCs w:val="24"/>
              </w:rPr>
            </w:pPr>
          </w:p>
        </w:tc>
      </w:tr>
      <w:tr w:rsidR="00AE7F22" w:rsidRPr="00B5138F" w14:paraId="7BD3A3BC" w14:textId="77777777" w:rsidTr="00327788">
        <w:trPr>
          <w:trHeight w:val="728"/>
        </w:trPr>
        <w:tc>
          <w:tcPr>
            <w:tcW w:w="2808" w:type="dxa"/>
          </w:tcPr>
          <w:p w14:paraId="0F128488" w14:textId="1BEBE5C9" w:rsidR="00AE7F22" w:rsidRPr="00B5138F" w:rsidRDefault="00AE7F22" w:rsidP="00327788">
            <w:pPr>
              <w:rPr>
                <w:rFonts w:ascii="Times New Roman" w:hAnsi="Times New Roman"/>
                <w:szCs w:val="24"/>
              </w:rPr>
            </w:pPr>
            <w:r w:rsidRPr="00B5138F">
              <w:rPr>
                <w:rFonts w:ascii="Times New Roman" w:hAnsi="Times New Roman"/>
                <w:szCs w:val="24"/>
              </w:rPr>
              <w:t>Room with operable windows and perimeter radiant heat</w:t>
            </w:r>
          </w:p>
        </w:tc>
        <w:tc>
          <w:tcPr>
            <w:tcW w:w="1440" w:type="dxa"/>
          </w:tcPr>
          <w:p w14:paraId="54730163" w14:textId="47618E90" w:rsidR="00AE7F22" w:rsidRPr="00B5138F" w:rsidRDefault="00AE7F22" w:rsidP="00327788">
            <w:pPr>
              <w:jc w:val="center"/>
              <w:rPr>
                <w:rFonts w:ascii="Times New Roman" w:hAnsi="Times New Roman"/>
                <w:szCs w:val="24"/>
              </w:rPr>
            </w:pPr>
            <w:r w:rsidRPr="00B5138F">
              <w:rPr>
                <w:rFonts w:ascii="Times New Roman" w:hAnsi="Times New Roman"/>
                <w:szCs w:val="24"/>
              </w:rPr>
              <w:t>2</w:t>
            </w:r>
          </w:p>
        </w:tc>
        <w:tc>
          <w:tcPr>
            <w:tcW w:w="3330" w:type="dxa"/>
          </w:tcPr>
          <w:p w14:paraId="5B0924B4" w14:textId="3AFEB042" w:rsidR="00AE7F22" w:rsidRPr="00B5138F" w:rsidRDefault="00AE7F22" w:rsidP="00327788">
            <w:pPr>
              <w:rPr>
                <w:rFonts w:ascii="Times New Roman" w:hAnsi="Times New Roman"/>
                <w:szCs w:val="24"/>
              </w:rPr>
            </w:pPr>
            <w:r w:rsidRPr="00B5138F">
              <w:rPr>
                <w:rFonts w:ascii="Times New Roman" w:hAnsi="Times New Roman"/>
                <w:szCs w:val="24"/>
              </w:rPr>
              <w:t xml:space="preserve">Increased air exchange will help. Humidity control will be lost and there will be issues with outdoor air allergens.  </w:t>
            </w:r>
          </w:p>
        </w:tc>
        <w:tc>
          <w:tcPr>
            <w:tcW w:w="1368" w:type="dxa"/>
          </w:tcPr>
          <w:p w14:paraId="08D20342" w14:textId="57BCAE6A" w:rsidR="00AE7F22" w:rsidRPr="00B5138F" w:rsidRDefault="00AE7F22" w:rsidP="00327788">
            <w:pPr>
              <w:jc w:val="center"/>
              <w:rPr>
                <w:rFonts w:ascii="Times New Roman" w:hAnsi="Times New Roman"/>
                <w:szCs w:val="24"/>
              </w:rPr>
            </w:pPr>
          </w:p>
        </w:tc>
      </w:tr>
      <w:tr w:rsidR="00AE7F22" w:rsidRPr="00B5138F" w14:paraId="7452E18B" w14:textId="77777777" w:rsidTr="00327788">
        <w:trPr>
          <w:trHeight w:val="728"/>
        </w:trPr>
        <w:tc>
          <w:tcPr>
            <w:tcW w:w="2808" w:type="dxa"/>
          </w:tcPr>
          <w:p w14:paraId="013D5C4F" w14:textId="68AD05E4" w:rsidR="00AE7F22" w:rsidRPr="00B5138F" w:rsidRDefault="00AE7F22" w:rsidP="00327788">
            <w:pPr>
              <w:rPr>
                <w:rFonts w:ascii="Times New Roman" w:hAnsi="Times New Roman"/>
                <w:szCs w:val="24"/>
              </w:rPr>
            </w:pPr>
            <w:r w:rsidRPr="00B5138F">
              <w:rPr>
                <w:rFonts w:ascii="Times New Roman" w:hAnsi="Times New Roman"/>
                <w:szCs w:val="24"/>
              </w:rPr>
              <w:t xml:space="preserve">Room with good air filtration (MERV 13+), adequate outside air and </w:t>
            </w:r>
            <w:r w:rsidR="001C2D5B" w:rsidRPr="00B5138F">
              <w:rPr>
                <w:rFonts w:ascii="Times New Roman" w:hAnsi="Times New Roman"/>
                <w:szCs w:val="24"/>
              </w:rPr>
              <w:t xml:space="preserve">in </w:t>
            </w:r>
            <w:r w:rsidR="001C2D5B" w:rsidRPr="00B5138F">
              <w:rPr>
                <w:rFonts w:ascii="Times New Roman" w:hAnsi="Times New Roman"/>
                <w:szCs w:val="24"/>
              </w:rPr>
              <w:lastRenderedPageBreak/>
              <w:t>room HEPA or shielded UVC</w:t>
            </w:r>
          </w:p>
        </w:tc>
        <w:tc>
          <w:tcPr>
            <w:tcW w:w="1440" w:type="dxa"/>
          </w:tcPr>
          <w:p w14:paraId="2A0B03AA" w14:textId="1EAA0824" w:rsidR="00AE7F22" w:rsidRPr="00B5138F" w:rsidRDefault="001C2D5B" w:rsidP="00327788">
            <w:pPr>
              <w:jc w:val="center"/>
              <w:rPr>
                <w:rFonts w:ascii="Times New Roman" w:hAnsi="Times New Roman"/>
                <w:szCs w:val="24"/>
              </w:rPr>
            </w:pPr>
            <w:r w:rsidRPr="00B5138F">
              <w:rPr>
                <w:rFonts w:ascii="Times New Roman" w:hAnsi="Times New Roman"/>
                <w:szCs w:val="24"/>
              </w:rPr>
              <w:lastRenderedPageBreak/>
              <w:t>1-2</w:t>
            </w:r>
          </w:p>
        </w:tc>
        <w:tc>
          <w:tcPr>
            <w:tcW w:w="3330" w:type="dxa"/>
          </w:tcPr>
          <w:p w14:paraId="38C35113" w14:textId="09F255D6" w:rsidR="00AE7F22" w:rsidRPr="00B5138F" w:rsidRDefault="001C2D5B" w:rsidP="00327788">
            <w:pPr>
              <w:rPr>
                <w:rFonts w:ascii="Times New Roman" w:hAnsi="Times New Roman"/>
                <w:szCs w:val="24"/>
              </w:rPr>
            </w:pPr>
            <w:r w:rsidRPr="00B5138F">
              <w:rPr>
                <w:rFonts w:ascii="Times New Roman" w:hAnsi="Times New Roman"/>
                <w:szCs w:val="24"/>
              </w:rPr>
              <w:t xml:space="preserve">Combine cloth masks with good air circulation, low room density and additional UVC or </w:t>
            </w:r>
            <w:r w:rsidRPr="00B5138F">
              <w:rPr>
                <w:rFonts w:ascii="Times New Roman" w:hAnsi="Times New Roman"/>
                <w:szCs w:val="24"/>
              </w:rPr>
              <w:lastRenderedPageBreak/>
              <w:t>HEPA filtration may work.  Larger rooms will minimize the effect</w:t>
            </w:r>
            <w:r w:rsidR="00C237C3" w:rsidRPr="00B5138F">
              <w:rPr>
                <w:rFonts w:ascii="Times New Roman" w:hAnsi="Times New Roman"/>
                <w:szCs w:val="24"/>
              </w:rPr>
              <w:t>iveness</w:t>
            </w:r>
            <w:r w:rsidRPr="00B5138F">
              <w:rPr>
                <w:rFonts w:ascii="Times New Roman" w:hAnsi="Times New Roman"/>
                <w:szCs w:val="24"/>
              </w:rPr>
              <w:t xml:space="preserve"> of the portable HEPA filtration</w:t>
            </w:r>
          </w:p>
        </w:tc>
        <w:tc>
          <w:tcPr>
            <w:tcW w:w="1368" w:type="dxa"/>
          </w:tcPr>
          <w:p w14:paraId="20C1280E" w14:textId="77777777" w:rsidR="00AE7F22" w:rsidRPr="00B5138F" w:rsidRDefault="00427B2F" w:rsidP="00327788">
            <w:pPr>
              <w:jc w:val="center"/>
              <w:rPr>
                <w:rFonts w:ascii="Times New Roman" w:hAnsi="Times New Roman"/>
                <w:szCs w:val="24"/>
              </w:rPr>
            </w:pPr>
            <w:hyperlink r:id="rId25" w:history="1">
              <w:r w:rsidR="001F0526" w:rsidRPr="00B5138F">
                <w:rPr>
                  <w:rStyle w:val="Hyperlink"/>
                  <w:rFonts w:ascii="Times New Roman" w:hAnsi="Times New Roman"/>
                  <w:szCs w:val="24"/>
                </w:rPr>
                <w:t>UV and Measles (1947)</w:t>
              </w:r>
            </w:hyperlink>
          </w:p>
          <w:p w14:paraId="4C56E5D8" w14:textId="77777777" w:rsidR="001F0526" w:rsidRPr="00B5138F" w:rsidRDefault="001F0526" w:rsidP="00327788">
            <w:pPr>
              <w:jc w:val="center"/>
              <w:rPr>
                <w:rFonts w:ascii="Times New Roman" w:hAnsi="Times New Roman"/>
                <w:szCs w:val="24"/>
              </w:rPr>
            </w:pPr>
          </w:p>
          <w:p w14:paraId="437580D5" w14:textId="77777777" w:rsidR="001F0526" w:rsidRPr="00B5138F" w:rsidRDefault="00427B2F" w:rsidP="00327788">
            <w:pPr>
              <w:jc w:val="center"/>
              <w:rPr>
                <w:rFonts w:ascii="Times New Roman" w:hAnsi="Times New Roman"/>
                <w:szCs w:val="24"/>
              </w:rPr>
            </w:pPr>
            <w:hyperlink r:id="rId26" w:history="1">
              <w:r w:rsidR="001F0526" w:rsidRPr="00B5138F">
                <w:rPr>
                  <w:rStyle w:val="Hyperlink"/>
                  <w:rFonts w:ascii="Times New Roman" w:hAnsi="Times New Roman"/>
                  <w:szCs w:val="24"/>
                </w:rPr>
                <w:t>History of germicidal irradiation</w:t>
              </w:r>
            </w:hyperlink>
          </w:p>
          <w:p w14:paraId="3AB67245" w14:textId="01C1AC28" w:rsidR="00AF6082" w:rsidRPr="00B5138F" w:rsidRDefault="00AF6082" w:rsidP="00327788">
            <w:pPr>
              <w:jc w:val="center"/>
              <w:rPr>
                <w:rFonts w:ascii="Times New Roman" w:hAnsi="Times New Roman"/>
                <w:szCs w:val="24"/>
              </w:rPr>
            </w:pPr>
          </w:p>
          <w:p w14:paraId="7DF626A9" w14:textId="696608F2" w:rsidR="00AF6082" w:rsidRPr="00B5138F" w:rsidRDefault="00427B2F" w:rsidP="00327788">
            <w:pPr>
              <w:jc w:val="center"/>
              <w:rPr>
                <w:rFonts w:ascii="Times New Roman" w:hAnsi="Times New Roman"/>
                <w:b/>
                <w:bCs/>
                <w:szCs w:val="24"/>
              </w:rPr>
            </w:pPr>
            <w:hyperlink r:id="rId27" w:history="1">
              <w:r w:rsidR="00AF6082" w:rsidRPr="00B5138F">
                <w:rPr>
                  <w:rStyle w:val="Hyperlink"/>
                  <w:rFonts w:ascii="Times New Roman" w:hAnsi="Times New Roman"/>
                  <w:b/>
                  <w:bCs/>
                  <w:szCs w:val="24"/>
                </w:rPr>
                <w:t>4</w:t>
              </w:r>
            </w:hyperlink>
          </w:p>
          <w:p w14:paraId="380A0AF3" w14:textId="0C0F81A5" w:rsidR="00AF6082" w:rsidRPr="00B5138F" w:rsidRDefault="00AF6082" w:rsidP="00327788">
            <w:pPr>
              <w:jc w:val="center"/>
              <w:rPr>
                <w:rFonts w:ascii="Times New Roman" w:hAnsi="Times New Roman"/>
                <w:szCs w:val="24"/>
              </w:rPr>
            </w:pPr>
          </w:p>
        </w:tc>
      </w:tr>
      <w:tr w:rsidR="001C2D5B" w:rsidRPr="00B5138F" w14:paraId="5C13E324" w14:textId="77777777" w:rsidTr="00327788">
        <w:trPr>
          <w:trHeight w:val="728"/>
        </w:trPr>
        <w:tc>
          <w:tcPr>
            <w:tcW w:w="2808" w:type="dxa"/>
          </w:tcPr>
          <w:p w14:paraId="4D3D3673" w14:textId="777BA383" w:rsidR="001C2D5B" w:rsidRPr="00B5138F" w:rsidRDefault="001C2D5B" w:rsidP="00327788">
            <w:pPr>
              <w:rPr>
                <w:rFonts w:ascii="Times New Roman" w:hAnsi="Times New Roman"/>
                <w:szCs w:val="24"/>
              </w:rPr>
            </w:pPr>
            <w:r w:rsidRPr="00B5138F">
              <w:rPr>
                <w:rFonts w:ascii="Times New Roman" w:hAnsi="Times New Roman"/>
                <w:szCs w:val="24"/>
              </w:rPr>
              <w:lastRenderedPageBreak/>
              <w:t xml:space="preserve">Very large rooms: Lunchroom/ gymnasium with ample social distancing </w:t>
            </w:r>
          </w:p>
        </w:tc>
        <w:tc>
          <w:tcPr>
            <w:tcW w:w="1440" w:type="dxa"/>
          </w:tcPr>
          <w:p w14:paraId="405EAFB8" w14:textId="77D4A3B1" w:rsidR="001C2D5B" w:rsidRPr="00B5138F" w:rsidRDefault="001C2D5B" w:rsidP="00327788">
            <w:pPr>
              <w:jc w:val="center"/>
              <w:rPr>
                <w:rFonts w:ascii="Times New Roman" w:hAnsi="Times New Roman"/>
                <w:szCs w:val="24"/>
              </w:rPr>
            </w:pPr>
            <w:r w:rsidRPr="00B5138F">
              <w:rPr>
                <w:rFonts w:ascii="Times New Roman" w:hAnsi="Times New Roman"/>
                <w:szCs w:val="24"/>
              </w:rPr>
              <w:t>1-2</w:t>
            </w:r>
          </w:p>
        </w:tc>
        <w:tc>
          <w:tcPr>
            <w:tcW w:w="3330" w:type="dxa"/>
          </w:tcPr>
          <w:p w14:paraId="0B880CCC" w14:textId="47EEE46E" w:rsidR="001C2D5B" w:rsidRPr="00B5138F" w:rsidRDefault="001C2D5B" w:rsidP="00327788">
            <w:pPr>
              <w:rPr>
                <w:rFonts w:ascii="Times New Roman" w:hAnsi="Times New Roman"/>
                <w:szCs w:val="24"/>
              </w:rPr>
            </w:pPr>
            <w:r w:rsidRPr="00B5138F">
              <w:rPr>
                <w:rFonts w:ascii="Times New Roman" w:hAnsi="Times New Roman"/>
                <w:szCs w:val="24"/>
              </w:rPr>
              <w:t xml:space="preserve">Convert these areas to classrooms. If wearing cloth masks in these environments the risk will be lower. </w:t>
            </w:r>
          </w:p>
        </w:tc>
        <w:tc>
          <w:tcPr>
            <w:tcW w:w="1368" w:type="dxa"/>
          </w:tcPr>
          <w:p w14:paraId="7D5FB79C" w14:textId="77777777" w:rsidR="001C2D5B" w:rsidRPr="00B5138F" w:rsidRDefault="001C2D5B" w:rsidP="00327788">
            <w:pPr>
              <w:jc w:val="center"/>
              <w:rPr>
                <w:rFonts w:ascii="Times New Roman" w:hAnsi="Times New Roman"/>
                <w:szCs w:val="24"/>
              </w:rPr>
            </w:pPr>
          </w:p>
        </w:tc>
      </w:tr>
      <w:tr w:rsidR="00132549" w:rsidRPr="00B5138F" w14:paraId="32408D46" w14:textId="77777777" w:rsidTr="00327788">
        <w:trPr>
          <w:trHeight w:val="728"/>
        </w:trPr>
        <w:tc>
          <w:tcPr>
            <w:tcW w:w="2808" w:type="dxa"/>
          </w:tcPr>
          <w:p w14:paraId="5132FDED" w14:textId="46A55482" w:rsidR="00132549" w:rsidRPr="00B5138F" w:rsidRDefault="00132549" w:rsidP="00327788">
            <w:pPr>
              <w:rPr>
                <w:rFonts w:ascii="Times New Roman" w:hAnsi="Times New Roman"/>
                <w:szCs w:val="24"/>
              </w:rPr>
            </w:pPr>
            <w:r w:rsidRPr="00B5138F">
              <w:rPr>
                <w:rFonts w:ascii="Times New Roman" w:hAnsi="Times New Roman"/>
                <w:szCs w:val="24"/>
              </w:rPr>
              <w:t>Classes held outside with social distan</w:t>
            </w:r>
            <w:r w:rsidR="003D4F8C" w:rsidRPr="00B5138F">
              <w:rPr>
                <w:rFonts w:ascii="Times New Roman" w:hAnsi="Times New Roman"/>
                <w:szCs w:val="24"/>
              </w:rPr>
              <w:t>c</w:t>
            </w:r>
            <w:r w:rsidRPr="00B5138F">
              <w:rPr>
                <w:rFonts w:ascii="Times New Roman" w:hAnsi="Times New Roman"/>
                <w:szCs w:val="24"/>
              </w:rPr>
              <w:t>ing</w:t>
            </w:r>
          </w:p>
        </w:tc>
        <w:tc>
          <w:tcPr>
            <w:tcW w:w="1440" w:type="dxa"/>
          </w:tcPr>
          <w:p w14:paraId="2C444690" w14:textId="6292541C" w:rsidR="00132549" w:rsidRPr="00B5138F" w:rsidRDefault="00132549" w:rsidP="00327788">
            <w:pPr>
              <w:jc w:val="center"/>
              <w:rPr>
                <w:rFonts w:ascii="Times New Roman" w:hAnsi="Times New Roman"/>
                <w:szCs w:val="24"/>
              </w:rPr>
            </w:pPr>
            <w:r w:rsidRPr="00B5138F">
              <w:rPr>
                <w:rFonts w:ascii="Times New Roman" w:hAnsi="Times New Roman"/>
                <w:szCs w:val="24"/>
              </w:rPr>
              <w:t>1</w:t>
            </w:r>
          </w:p>
        </w:tc>
        <w:tc>
          <w:tcPr>
            <w:tcW w:w="3330" w:type="dxa"/>
          </w:tcPr>
          <w:p w14:paraId="5253D781" w14:textId="3DB4CF5D" w:rsidR="00132549" w:rsidRPr="00B5138F" w:rsidRDefault="00132549" w:rsidP="00327788">
            <w:pPr>
              <w:rPr>
                <w:rFonts w:ascii="Times New Roman" w:hAnsi="Times New Roman"/>
                <w:szCs w:val="24"/>
              </w:rPr>
            </w:pPr>
            <w:r w:rsidRPr="00B5138F">
              <w:rPr>
                <w:rFonts w:ascii="Times New Roman" w:hAnsi="Times New Roman"/>
                <w:szCs w:val="24"/>
              </w:rPr>
              <w:t xml:space="preserve">Minimal transmission due to high air exchange. </w:t>
            </w:r>
          </w:p>
        </w:tc>
        <w:tc>
          <w:tcPr>
            <w:tcW w:w="1368" w:type="dxa"/>
          </w:tcPr>
          <w:p w14:paraId="757F5DDB" w14:textId="0C759A0A" w:rsidR="00132549" w:rsidRPr="00B5138F" w:rsidRDefault="00427B2F" w:rsidP="00327788">
            <w:pPr>
              <w:jc w:val="center"/>
              <w:rPr>
                <w:rFonts w:ascii="Times New Roman" w:hAnsi="Times New Roman"/>
                <w:b/>
                <w:szCs w:val="24"/>
              </w:rPr>
            </w:pPr>
            <w:hyperlink r:id="rId28" w:history="1">
              <w:r w:rsidR="00B5138F" w:rsidRPr="00B5138F">
                <w:rPr>
                  <w:rStyle w:val="Hyperlink"/>
                  <w:rFonts w:ascii="Times New Roman" w:hAnsi="Times New Roman"/>
                  <w:b/>
                  <w:szCs w:val="24"/>
                </w:rPr>
                <w:t>3</w:t>
              </w:r>
            </w:hyperlink>
          </w:p>
        </w:tc>
      </w:tr>
    </w:tbl>
    <w:p w14:paraId="18E78FBC" w14:textId="6FE7566F" w:rsidR="00AE7F22" w:rsidRPr="00B5138F" w:rsidRDefault="00AE7F22" w:rsidP="00D46AE8">
      <w:pPr>
        <w:rPr>
          <w:rFonts w:ascii="Times New Roman" w:hAnsi="Times New Roman"/>
          <w:b/>
          <w:szCs w:val="24"/>
        </w:rPr>
      </w:pPr>
    </w:p>
    <w:p w14:paraId="18EBDDC2" w14:textId="217C66E4" w:rsidR="003453ED" w:rsidRPr="00B5138F" w:rsidRDefault="003453ED" w:rsidP="00D46AE8">
      <w:pPr>
        <w:rPr>
          <w:rFonts w:ascii="Times New Roman" w:hAnsi="Times New Roman"/>
          <w:b/>
          <w:szCs w:val="24"/>
        </w:rPr>
      </w:pPr>
      <w:r w:rsidRPr="00B5138F">
        <w:rPr>
          <w:rFonts w:ascii="Times New Roman" w:hAnsi="Times New Roman"/>
          <w:b/>
          <w:szCs w:val="24"/>
        </w:rPr>
        <w:t>Reference for Ventilation:</w:t>
      </w:r>
    </w:p>
    <w:p w14:paraId="3C83EBC8" w14:textId="2BF91EEA" w:rsidR="003453ED" w:rsidRPr="00B5138F" w:rsidRDefault="003453ED" w:rsidP="00D46AE8">
      <w:pPr>
        <w:rPr>
          <w:rFonts w:ascii="Times New Roman" w:hAnsi="Times New Roman"/>
          <w:b/>
          <w:szCs w:val="24"/>
        </w:rPr>
      </w:pPr>
    </w:p>
    <w:p w14:paraId="0F23C6E2" w14:textId="07DEE1E0" w:rsidR="003453ED" w:rsidRPr="00B5138F" w:rsidRDefault="00427B2F" w:rsidP="00AF6082">
      <w:pPr>
        <w:pStyle w:val="ListParagraph"/>
        <w:numPr>
          <w:ilvl w:val="0"/>
          <w:numId w:val="2"/>
        </w:numPr>
        <w:rPr>
          <w:rFonts w:ascii="Times New Roman" w:hAnsi="Times New Roman"/>
          <w:bCs/>
          <w:szCs w:val="24"/>
        </w:rPr>
      </w:pPr>
      <w:hyperlink r:id="rId29" w:history="1">
        <w:r w:rsidR="003453ED" w:rsidRPr="00B5138F">
          <w:rPr>
            <w:rStyle w:val="Hyperlink"/>
            <w:rFonts w:ascii="Times New Roman" w:hAnsi="Times New Roman"/>
            <w:bCs/>
            <w:szCs w:val="24"/>
          </w:rPr>
          <w:t>How Coronavirus transmits through the air</w:t>
        </w:r>
      </w:hyperlink>
      <w:r w:rsidR="003453ED" w:rsidRPr="00B5138F">
        <w:rPr>
          <w:rFonts w:ascii="Times New Roman" w:hAnsi="Times New Roman"/>
          <w:bCs/>
          <w:szCs w:val="24"/>
        </w:rPr>
        <w:t xml:space="preserve"> – Scientific American May 12, 2020 – Summary: Proximity, crowding, mask wearing, time spent in a space, ventilation, and surface contamination are all important factors. </w:t>
      </w:r>
    </w:p>
    <w:p w14:paraId="017AD5A9" w14:textId="6063562F" w:rsidR="003453ED" w:rsidRPr="00B5138F" w:rsidRDefault="003453ED" w:rsidP="00D46AE8">
      <w:pPr>
        <w:rPr>
          <w:rFonts w:ascii="Times New Roman" w:hAnsi="Times New Roman"/>
          <w:bCs/>
          <w:szCs w:val="24"/>
        </w:rPr>
      </w:pPr>
    </w:p>
    <w:p w14:paraId="3060CD16" w14:textId="56FBA192" w:rsidR="003453ED" w:rsidRPr="00B5138F" w:rsidRDefault="00427B2F" w:rsidP="00AF6082">
      <w:pPr>
        <w:pStyle w:val="ListParagraph"/>
        <w:numPr>
          <w:ilvl w:val="0"/>
          <w:numId w:val="2"/>
        </w:numPr>
        <w:rPr>
          <w:rFonts w:ascii="Times New Roman" w:hAnsi="Times New Roman"/>
          <w:bCs/>
          <w:szCs w:val="24"/>
        </w:rPr>
      </w:pPr>
      <w:hyperlink r:id="rId30" w:history="1">
        <w:r w:rsidR="003453ED" w:rsidRPr="00B5138F">
          <w:rPr>
            <w:rStyle w:val="Hyperlink"/>
            <w:rFonts w:ascii="Times New Roman" w:hAnsi="Times New Roman"/>
            <w:bCs/>
            <w:szCs w:val="24"/>
          </w:rPr>
          <w:t xml:space="preserve">Airborne Transmission of SARS CoV-2 </w:t>
        </w:r>
      </w:hyperlink>
      <w:r w:rsidR="003453ED" w:rsidRPr="00B5138F">
        <w:rPr>
          <w:rFonts w:ascii="Times New Roman" w:hAnsi="Times New Roman"/>
          <w:bCs/>
          <w:szCs w:val="24"/>
        </w:rPr>
        <w:t xml:space="preserve"> - NIH</w:t>
      </w:r>
      <w:r w:rsidR="00132549" w:rsidRPr="00B5138F">
        <w:rPr>
          <w:rFonts w:ascii="Times New Roman" w:hAnsi="Times New Roman"/>
          <w:bCs/>
          <w:szCs w:val="24"/>
        </w:rPr>
        <w:t xml:space="preserve"> April 10, 2020 – Summary: SARS CoV-2 is spread by larger droplets that stay close to people. Additional smaller viral particles are also produced that appear to be infectious. The authors suggest that possibility of small particle transmission should not be dismissed. </w:t>
      </w:r>
    </w:p>
    <w:p w14:paraId="7780F8DA" w14:textId="29D7AC3F" w:rsidR="003D4F8C" w:rsidRPr="00B5138F" w:rsidRDefault="003D4F8C" w:rsidP="00D46AE8">
      <w:pPr>
        <w:rPr>
          <w:rFonts w:ascii="Times New Roman" w:hAnsi="Times New Roman"/>
          <w:bCs/>
          <w:szCs w:val="24"/>
        </w:rPr>
      </w:pPr>
    </w:p>
    <w:p w14:paraId="51F7B9D6" w14:textId="2254A72B" w:rsidR="003D4F8C" w:rsidRPr="00B5138F" w:rsidRDefault="00427B2F" w:rsidP="00AF6082">
      <w:pPr>
        <w:pStyle w:val="ListParagraph"/>
        <w:numPr>
          <w:ilvl w:val="0"/>
          <w:numId w:val="2"/>
        </w:numPr>
        <w:rPr>
          <w:rFonts w:ascii="Times New Roman" w:hAnsi="Times New Roman"/>
          <w:bCs/>
          <w:szCs w:val="24"/>
        </w:rPr>
      </w:pPr>
      <w:hyperlink r:id="rId31" w:history="1">
        <w:r w:rsidR="003D4F8C" w:rsidRPr="00B5138F">
          <w:rPr>
            <w:rStyle w:val="Hyperlink"/>
            <w:rFonts w:ascii="Times New Roman" w:hAnsi="Times New Roman"/>
            <w:bCs/>
            <w:szCs w:val="24"/>
          </w:rPr>
          <w:t>Indoor Transmission of SARS – CoV-2</w:t>
        </w:r>
      </w:hyperlink>
      <w:r w:rsidR="003D4F8C" w:rsidRPr="00B5138F">
        <w:rPr>
          <w:rFonts w:ascii="Times New Roman" w:hAnsi="Times New Roman"/>
          <w:bCs/>
          <w:szCs w:val="24"/>
        </w:rPr>
        <w:t xml:space="preserve"> – China Study- </w:t>
      </w:r>
      <w:r w:rsidR="00AF6082" w:rsidRPr="00B5138F">
        <w:rPr>
          <w:rFonts w:ascii="Times New Roman" w:hAnsi="Times New Roman"/>
          <w:bCs/>
          <w:szCs w:val="24"/>
        </w:rPr>
        <w:t>MedRxiv – April, 2020 – All but one</w:t>
      </w:r>
      <w:r w:rsidR="003D4F8C" w:rsidRPr="00B5138F">
        <w:rPr>
          <w:rFonts w:ascii="Times New Roman" w:hAnsi="Times New Roman"/>
          <w:bCs/>
          <w:szCs w:val="24"/>
        </w:rPr>
        <w:t xml:space="preserve"> studied outbreaks of two or more people occurred inside. Outdoor air is much safer. </w:t>
      </w:r>
    </w:p>
    <w:p w14:paraId="19488498" w14:textId="44E450F3" w:rsidR="00AF6082" w:rsidRPr="00B5138F" w:rsidRDefault="00AF6082" w:rsidP="00D46AE8">
      <w:pPr>
        <w:rPr>
          <w:rFonts w:ascii="Times New Roman" w:hAnsi="Times New Roman"/>
          <w:bCs/>
          <w:szCs w:val="24"/>
        </w:rPr>
      </w:pPr>
    </w:p>
    <w:p w14:paraId="0602467C" w14:textId="14C4B039" w:rsidR="00AF6082" w:rsidRPr="00B5138F" w:rsidRDefault="00427B2F" w:rsidP="00AF6082">
      <w:pPr>
        <w:pStyle w:val="ListParagraph"/>
        <w:numPr>
          <w:ilvl w:val="0"/>
          <w:numId w:val="2"/>
        </w:numPr>
        <w:rPr>
          <w:rFonts w:ascii="Times New Roman" w:hAnsi="Times New Roman"/>
          <w:bCs/>
          <w:szCs w:val="24"/>
        </w:rPr>
      </w:pPr>
      <w:hyperlink r:id="rId32" w:history="1">
        <w:r w:rsidR="00AF6082" w:rsidRPr="00B5138F">
          <w:rPr>
            <w:rStyle w:val="Hyperlink"/>
            <w:rFonts w:ascii="Times New Roman" w:hAnsi="Times New Roman"/>
            <w:bCs/>
            <w:szCs w:val="24"/>
          </w:rPr>
          <w:t>Ventilation Masks and Transmission of SARS-CoV-2</w:t>
        </w:r>
      </w:hyperlink>
      <w:r w:rsidR="00AF6082" w:rsidRPr="00B5138F">
        <w:rPr>
          <w:rFonts w:ascii="Times New Roman" w:hAnsi="Times New Roman"/>
          <w:bCs/>
          <w:szCs w:val="24"/>
        </w:rPr>
        <w:t xml:space="preserve"> – A Chinese modeling study found that high ventilation rates reduced transmission. The use of masks by the infector and the susceptible person reduced transmission at a lower ventilation rate. </w:t>
      </w:r>
    </w:p>
    <w:p w14:paraId="58894F5E" w14:textId="2C1196EA" w:rsidR="00304CB9" w:rsidRPr="00B5138F" w:rsidRDefault="00304CB9" w:rsidP="00D46AE8">
      <w:pPr>
        <w:rPr>
          <w:rFonts w:ascii="Times New Roman" w:hAnsi="Times New Roman"/>
          <w:b/>
          <w:szCs w:val="24"/>
        </w:rPr>
      </w:pPr>
    </w:p>
    <w:p w14:paraId="7A6793A5" w14:textId="77777777" w:rsidR="00CD1A05" w:rsidRPr="00B5138F" w:rsidRDefault="00CD1A05" w:rsidP="00D46AE8">
      <w:pPr>
        <w:rPr>
          <w:rFonts w:ascii="Times New Roman" w:hAnsi="Times New Roman"/>
          <w:b/>
          <w:szCs w:val="24"/>
        </w:rPr>
      </w:pPr>
    </w:p>
    <w:p w14:paraId="39D747A8" w14:textId="72981514" w:rsidR="00CD1A05" w:rsidRPr="00B5138F" w:rsidRDefault="00CD1A05" w:rsidP="00D46AE8">
      <w:pPr>
        <w:rPr>
          <w:rFonts w:ascii="Times New Roman" w:hAnsi="Times New Roman"/>
          <w:b/>
          <w:szCs w:val="24"/>
        </w:rPr>
      </w:pPr>
      <w:r w:rsidRPr="00B5138F">
        <w:rPr>
          <w:rFonts w:ascii="Times New Roman" w:hAnsi="Times New Roman"/>
          <w:b/>
          <w:szCs w:val="24"/>
        </w:rPr>
        <w:t>References:</w:t>
      </w:r>
    </w:p>
    <w:p w14:paraId="4F6D8F15" w14:textId="77777777" w:rsidR="00CD1A05" w:rsidRPr="00B5138F" w:rsidRDefault="00CD1A05" w:rsidP="00D46AE8">
      <w:pPr>
        <w:rPr>
          <w:rFonts w:ascii="Times New Roman" w:hAnsi="Times New Roman"/>
          <w:b/>
          <w:szCs w:val="24"/>
        </w:rPr>
      </w:pPr>
    </w:p>
    <w:p w14:paraId="44663D51" w14:textId="14F3A82C" w:rsidR="00CD1A05" w:rsidRPr="00B5138F" w:rsidRDefault="00427B2F" w:rsidP="00D46AE8">
      <w:pPr>
        <w:rPr>
          <w:rFonts w:ascii="Times New Roman" w:hAnsi="Times New Roman"/>
          <w:b/>
          <w:szCs w:val="24"/>
        </w:rPr>
      </w:pPr>
      <w:hyperlink r:id="rId33" w:history="1">
        <w:r w:rsidR="00CD1A05" w:rsidRPr="00B5138F">
          <w:rPr>
            <w:rStyle w:val="Hyperlink"/>
            <w:rFonts w:ascii="Times New Roman" w:hAnsi="Times New Roman"/>
            <w:b/>
            <w:szCs w:val="24"/>
          </w:rPr>
          <w:t>https://www.cdc.gov/coronavirus/2019-ncov/community/schools-childcare/Schools-Decision-Tree.pdf</w:t>
        </w:r>
      </w:hyperlink>
    </w:p>
    <w:p w14:paraId="441B0C54" w14:textId="43CFB741" w:rsidR="00CD1A05" w:rsidRPr="00B5138F" w:rsidRDefault="00CD1A05" w:rsidP="00D46AE8">
      <w:pPr>
        <w:rPr>
          <w:rFonts w:ascii="Times New Roman" w:hAnsi="Times New Roman"/>
          <w:b/>
          <w:szCs w:val="24"/>
        </w:rPr>
      </w:pPr>
    </w:p>
    <w:p w14:paraId="12B61035" w14:textId="70113195" w:rsidR="00CD1A05" w:rsidRPr="00B5138F" w:rsidRDefault="00427B2F" w:rsidP="00D46AE8">
      <w:pPr>
        <w:rPr>
          <w:rFonts w:ascii="Times New Roman" w:hAnsi="Times New Roman"/>
          <w:b/>
          <w:szCs w:val="24"/>
        </w:rPr>
      </w:pPr>
      <w:hyperlink r:id="rId34" w:history="1">
        <w:r w:rsidR="00CD1A05" w:rsidRPr="00B5138F">
          <w:rPr>
            <w:rStyle w:val="Hyperlink"/>
            <w:rFonts w:ascii="Times New Roman" w:hAnsi="Times New Roman"/>
            <w:b/>
            <w:szCs w:val="24"/>
          </w:rPr>
          <w:t>https://www.cdc.gov/coronavirus/2019-ncov/downloads/schools-checklist-teachers.pdf</w:t>
        </w:r>
      </w:hyperlink>
    </w:p>
    <w:p w14:paraId="569ACD17" w14:textId="0BB58FDF" w:rsidR="00CD1A05" w:rsidRPr="00B5138F" w:rsidRDefault="00CD1A05" w:rsidP="00D46AE8">
      <w:pPr>
        <w:rPr>
          <w:rFonts w:ascii="Times New Roman" w:hAnsi="Times New Roman"/>
          <w:b/>
          <w:szCs w:val="24"/>
        </w:rPr>
      </w:pPr>
    </w:p>
    <w:p w14:paraId="4F5D031A" w14:textId="47F2D52A" w:rsidR="00CD1A05" w:rsidRPr="00B5138F" w:rsidRDefault="00427B2F" w:rsidP="00D46AE8">
      <w:pPr>
        <w:rPr>
          <w:rFonts w:ascii="Times New Roman" w:hAnsi="Times New Roman"/>
          <w:b/>
          <w:szCs w:val="24"/>
        </w:rPr>
      </w:pPr>
      <w:hyperlink r:id="rId35" w:history="1">
        <w:r w:rsidR="00CD1A05" w:rsidRPr="00B5138F">
          <w:rPr>
            <w:rStyle w:val="Hyperlink"/>
            <w:rFonts w:ascii="Times New Roman" w:hAnsi="Times New Roman"/>
            <w:b/>
            <w:szCs w:val="24"/>
          </w:rPr>
          <w:t>https://www.cdc.gov/coronavirus/2019-ncov/downloads/schools-checklist-parents.pdf</w:t>
        </w:r>
      </w:hyperlink>
    </w:p>
    <w:p w14:paraId="02A0C3B2" w14:textId="759AFCA7" w:rsidR="00CD1A05" w:rsidRPr="00B5138F" w:rsidRDefault="00CD1A05" w:rsidP="00D46AE8">
      <w:pPr>
        <w:rPr>
          <w:rFonts w:ascii="Times New Roman" w:hAnsi="Times New Roman"/>
          <w:b/>
          <w:szCs w:val="24"/>
        </w:rPr>
      </w:pPr>
    </w:p>
    <w:p w14:paraId="55DB7BF1" w14:textId="69D7E88C" w:rsidR="00CD1A05" w:rsidRPr="00B5138F" w:rsidRDefault="00427B2F" w:rsidP="00D46AE8">
      <w:pPr>
        <w:rPr>
          <w:rFonts w:ascii="Times New Roman" w:hAnsi="Times New Roman"/>
          <w:b/>
          <w:szCs w:val="24"/>
        </w:rPr>
      </w:pPr>
      <w:hyperlink r:id="rId36" w:history="1">
        <w:r w:rsidR="00CD1A05" w:rsidRPr="00B5138F">
          <w:rPr>
            <w:rStyle w:val="Hyperlink"/>
            <w:rFonts w:ascii="Times New Roman" w:hAnsi="Times New Roman"/>
            <w:b/>
            <w:szCs w:val="24"/>
          </w:rPr>
          <w:t>https://www.cdc.gov/coronavirus/2019-ncov/community/schools-childcare/guidance-for-schools-h.pdf</w:t>
        </w:r>
      </w:hyperlink>
    </w:p>
    <w:p w14:paraId="08786F54" w14:textId="2F314464" w:rsidR="00CD1A05" w:rsidRPr="00B5138F" w:rsidRDefault="00CD1A05" w:rsidP="00D46AE8">
      <w:pPr>
        <w:rPr>
          <w:rFonts w:ascii="Times New Roman" w:hAnsi="Times New Roman"/>
          <w:b/>
          <w:szCs w:val="24"/>
        </w:rPr>
      </w:pPr>
    </w:p>
    <w:p w14:paraId="10198034" w14:textId="40B0D51A" w:rsidR="00CD1A05" w:rsidRPr="00B5138F" w:rsidRDefault="00427B2F" w:rsidP="00D46AE8">
      <w:pPr>
        <w:rPr>
          <w:rFonts w:ascii="Times New Roman" w:hAnsi="Times New Roman"/>
          <w:b/>
          <w:szCs w:val="24"/>
        </w:rPr>
      </w:pPr>
      <w:hyperlink r:id="rId37" w:history="1">
        <w:r w:rsidR="00CD1A05" w:rsidRPr="00B5138F">
          <w:rPr>
            <w:rStyle w:val="Hyperlink"/>
            <w:rFonts w:ascii="Times New Roman" w:hAnsi="Times New Roman"/>
            <w:b/>
            <w:szCs w:val="24"/>
          </w:rPr>
          <w:t>https://www.cdc.gov/coronavirus/2019-ncov/downloads/FAQ-schools-child-care.pdf</w:t>
        </w:r>
      </w:hyperlink>
    </w:p>
    <w:p w14:paraId="3D949021" w14:textId="59872281" w:rsidR="00CD1A05" w:rsidRPr="00B5138F" w:rsidRDefault="00CD1A05" w:rsidP="00D46AE8">
      <w:pPr>
        <w:rPr>
          <w:rFonts w:ascii="Times New Roman" w:hAnsi="Times New Roman"/>
          <w:b/>
          <w:szCs w:val="24"/>
        </w:rPr>
      </w:pPr>
    </w:p>
    <w:p w14:paraId="3043A720" w14:textId="3B91E178" w:rsidR="00CD1A05" w:rsidRPr="00B5138F" w:rsidRDefault="00427B2F" w:rsidP="00D46AE8">
      <w:pPr>
        <w:rPr>
          <w:rFonts w:ascii="Times New Roman" w:hAnsi="Times New Roman"/>
          <w:szCs w:val="24"/>
        </w:rPr>
      </w:pPr>
      <w:hyperlink r:id="rId38" w:history="1">
        <w:r w:rsidR="00CD1A05" w:rsidRPr="00B5138F">
          <w:rPr>
            <w:rStyle w:val="Hyperlink"/>
            <w:rFonts w:ascii="Times New Roman" w:hAnsi="Times New Roman"/>
            <w:szCs w:val="24"/>
          </w:rPr>
          <w:t>http://www.marylandpublicschools.org/newsroom/Documents/MSDERecoveryPlan.pdf</w:t>
        </w:r>
      </w:hyperlink>
    </w:p>
    <w:p w14:paraId="66838205" w14:textId="77777777" w:rsidR="00CD1A05" w:rsidRPr="00B5138F" w:rsidRDefault="00CD1A05" w:rsidP="00D46AE8">
      <w:pPr>
        <w:rPr>
          <w:rFonts w:ascii="Times New Roman" w:hAnsi="Times New Roman"/>
          <w:b/>
          <w:szCs w:val="24"/>
        </w:rPr>
      </w:pPr>
    </w:p>
    <w:p w14:paraId="26B6AE61" w14:textId="77777777" w:rsidR="00304CB9" w:rsidRPr="00B5138F" w:rsidRDefault="00304CB9" w:rsidP="00D46AE8">
      <w:pPr>
        <w:rPr>
          <w:rFonts w:ascii="Times New Roman" w:hAnsi="Times New Roman"/>
          <w:b/>
          <w:szCs w:val="24"/>
        </w:rPr>
      </w:pPr>
    </w:p>
    <w:p w14:paraId="15B49EA2" w14:textId="77777777" w:rsidR="00DF1DF1" w:rsidRPr="00B5138F" w:rsidRDefault="00DF1DF1">
      <w:pPr>
        <w:rPr>
          <w:rFonts w:ascii="Times New Roman" w:hAnsi="Times New Roman"/>
          <w:b/>
          <w:szCs w:val="24"/>
        </w:rPr>
      </w:pPr>
    </w:p>
    <w:p w14:paraId="4D366473" w14:textId="77777777" w:rsidR="0047335C" w:rsidRPr="00B5138F" w:rsidRDefault="0047335C" w:rsidP="0047335C">
      <w:pPr>
        <w:jc w:val="both"/>
        <w:rPr>
          <w:rFonts w:ascii="Times New Roman" w:hAnsi="Times New Roman"/>
          <w:szCs w:val="24"/>
        </w:rPr>
      </w:pPr>
    </w:p>
    <w:p w14:paraId="3AB86113" w14:textId="77777777" w:rsidR="0047335C" w:rsidRPr="00B5138F" w:rsidRDefault="0047335C" w:rsidP="0047335C">
      <w:pPr>
        <w:jc w:val="both"/>
        <w:rPr>
          <w:rFonts w:ascii="Times New Roman" w:hAnsi="Times New Roman"/>
          <w:szCs w:val="24"/>
        </w:rPr>
      </w:pPr>
      <w:r w:rsidRPr="00B5138F">
        <w:rPr>
          <w:rFonts w:ascii="Times New Roman" w:hAnsi="Times New Roman"/>
          <w:szCs w:val="24"/>
        </w:rPr>
        <w:t>Sincerely,</w:t>
      </w:r>
    </w:p>
    <w:p w14:paraId="4E70F2D0" w14:textId="77777777" w:rsidR="0047335C" w:rsidRPr="00B5138F" w:rsidRDefault="006F2882" w:rsidP="0047335C">
      <w:pPr>
        <w:rPr>
          <w:rFonts w:ascii="Times New Roman" w:hAnsi="Times New Roman"/>
          <w:szCs w:val="24"/>
        </w:rPr>
      </w:pPr>
      <w:r w:rsidRPr="00B5138F">
        <w:rPr>
          <w:rFonts w:ascii="Times New Roman" w:hAnsi="Times New Roman"/>
          <w:noProof/>
          <w:szCs w:val="24"/>
        </w:rPr>
        <w:drawing>
          <wp:inline distT="0" distB="0" distL="0" distR="0" wp14:anchorId="357E2711" wp14:editId="43AD9822">
            <wp:extent cx="2105025" cy="847725"/>
            <wp:effectExtent l="0" t="0" r="9525" b="952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05025" cy="847725"/>
                    </a:xfrm>
                    <a:prstGeom prst="rect">
                      <a:avLst/>
                    </a:prstGeom>
                    <a:noFill/>
                    <a:ln>
                      <a:noFill/>
                    </a:ln>
                  </pic:spPr>
                </pic:pic>
              </a:graphicData>
            </a:graphic>
          </wp:inline>
        </w:drawing>
      </w:r>
    </w:p>
    <w:p w14:paraId="5E1FF864" w14:textId="77777777" w:rsidR="0047335C" w:rsidRPr="00B5138F" w:rsidRDefault="0047335C" w:rsidP="0047335C">
      <w:pPr>
        <w:rPr>
          <w:rFonts w:ascii="Times New Roman" w:hAnsi="Times New Roman"/>
          <w:szCs w:val="24"/>
        </w:rPr>
      </w:pPr>
    </w:p>
    <w:p w14:paraId="0B890493" w14:textId="77777777" w:rsidR="0047335C" w:rsidRPr="00B5138F" w:rsidRDefault="0047335C" w:rsidP="0047335C">
      <w:pPr>
        <w:rPr>
          <w:rFonts w:ascii="Times New Roman" w:hAnsi="Times New Roman"/>
          <w:szCs w:val="24"/>
        </w:rPr>
      </w:pPr>
      <w:r w:rsidRPr="00B5138F">
        <w:rPr>
          <w:rFonts w:ascii="Times New Roman" w:hAnsi="Times New Roman"/>
          <w:szCs w:val="24"/>
        </w:rPr>
        <w:t>Neil G. Carlson, C.I.H.</w:t>
      </w:r>
    </w:p>
    <w:p w14:paraId="228132A0" w14:textId="77777777" w:rsidR="0047335C" w:rsidRPr="00B5138F" w:rsidRDefault="0047335C" w:rsidP="0047335C">
      <w:pPr>
        <w:rPr>
          <w:rFonts w:ascii="Times New Roman" w:hAnsi="Times New Roman"/>
          <w:szCs w:val="24"/>
        </w:rPr>
      </w:pPr>
      <w:r w:rsidRPr="00B5138F">
        <w:rPr>
          <w:rFonts w:ascii="Times New Roman" w:hAnsi="Times New Roman"/>
          <w:szCs w:val="24"/>
        </w:rPr>
        <w:t>N.G. Carlson Analytical, INC.</w:t>
      </w:r>
    </w:p>
    <w:p w14:paraId="517FF8F1" w14:textId="77777777" w:rsidR="0016552C" w:rsidRPr="00B5138F" w:rsidRDefault="0016552C">
      <w:pPr>
        <w:rPr>
          <w:rFonts w:ascii="Times New Roman" w:hAnsi="Times New Roman"/>
          <w:b/>
          <w:szCs w:val="24"/>
        </w:rPr>
      </w:pPr>
    </w:p>
    <w:sectPr w:rsidR="0016552C" w:rsidRPr="00B5138F">
      <w:footnotePr>
        <w:numRestart w:val="eachSec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B3A0" w14:textId="77777777" w:rsidR="00427B2F" w:rsidRDefault="00427B2F" w:rsidP="00D46AE8">
      <w:r>
        <w:separator/>
      </w:r>
    </w:p>
  </w:endnote>
  <w:endnote w:type="continuationSeparator" w:id="0">
    <w:p w14:paraId="627DF087" w14:textId="77777777" w:rsidR="00427B2F" w:rsidRDefault="00427B2F" w:rsidP="00D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B4F3B" w14:textId="77777777" w:rsidR="00427B2F" w:rsidRDefault="00427B2F" w:rsidP="00D46AE8">
      <w:r>
        <w:separator/>
      </w:r>
    </w:p>
  </w:footnote>
  <w:footnote w:type="continuationSeparator" w:id="0">
    <w:p w14:paraId="731EC011" w14:textId="77777777" w:rsidR="00427B2F" w:rsidRDefault="00427B2F" w:rsidP="00D46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B73E3"/>
    <w:multiLevelType w:val="hybridMultilevel"/>
    <w:tmpl w:val="7644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91348"/>
    <w:multiLevelType w:val="hybridMultilevel"/>
    <w:tmpl w:val="E1CE259A"/>
    <w:lvl w:ilvl="0" w:tplc="65FAB87C">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B6"/>
    <w:rsid w:val="0000564B"/>
    <w:rsid w:val="0001131B"/>
    <w:rsid w:val="00012DB7"/>
    <w:rsid w:val="00020679"/>
    <w:rsid w:val="00033E57"/>
    <w:rsid w:val="00061F16"/>
    <w:rsid w:val="00071E6A"/>
    <w:rsid w:val="00076CF3"/>
    <w:rsid w:val="00082A16"/>
    <w:rsid w:val="000930A3"/>
    <w:rsid w:val="00094106"/>
    <w:rsid w:val="000A6884"/>
    <w:rsid w:val="000B0DCB"/>
    <w:rsid w:val="000C38AA"/>
    <w:rsid w:val="000E2BDA"/>
    <w:rsid w:val="000E6D84"/>
    <w:rsid w:val="000F78EB"/>
    <w:rsid w:val="00102A6C"/>
    <w:rsid w:val="00132549"/>
    <w:rsid w:val="00150909"/>
    <w:rsid w:val="0016552C"/>
    <w:rsid w:val="00176ED6"/>
    <w:rsid w:val="001807E0"/>
    <w:rsid w:val="001865D7"/>
    <w:rsid w:val="00186E41"/>
    <w:rsid w:val="001A14B7"/>
    <w:rsid w:val="001B7D35"/>
    <w:rsid w:val="001C1C99"/>
    <w:rsid w:val="001C2D5B"/>
    <w:rsid w:val="001D2DA2"/>
    <w:rsid w:val="001D5CFD"/>
    <w:rsid w:val="001E2684"/>
    <w:rsid w:val="001E432C"/>
    <w:rsid w:val="001F0526"/>
    <w:rsid w:val="00226A3D"/>
    <w:rsid w:val="00230629"/>
    <w:rsid w:val="00234BDE"/>
    <w:rsid w:val="00243F19"/>
    <w:rsid w:val="00246824"/>
    <w:rsid w:val="0026517B"/>
    <w:rsid w:val="00277F79"/>
    <w:rsid w:val="00284A52"/>
    <w:rsid w:val="00296AA4"/>
    <w:rsid w:val="002A0111"/>
    <w:rsid w:val="002B3039"/>
    <w:rsid w:val="002C29C2"/>
    <w:rsid w:val="00304CB9"/>
    <w:rsid w:val="00313FBC"/>
    <w:rsid w:val="003453ED"/>
    <w:rsid w:val="00351E1F"/>
    <w:rsid w:val="00361179"/>
    <w:rsid w:val="0036167A"/>
    <w:rsid w:val="0037767F"/>
    <w:rsid w:val="00384D34"/>
    <w:rsid w:val="003940EA"/>
    <w:rsid w:val="003C7A46"/>
    <w:rsid w:val="003D387C"/>
    <w:rsid w:val="003D4F8C"/>
    <w:rsid w:val="003D7E59"/>
    <w:rsid w:val="003E5DE8"/>
    <w:rsid w:val="003E70D9"/>
    <w:rsid w:val="003F0F76"/>
    <w:rsid w:val="003F40E2"/>
    <w:rsid w:val="00400ACB"/>
    <w:rsid w:val="004071D2"/>
    <w:rsid w:val="004161E2"/>
    <w:rsid w:val="00427B2F"/>
    <w:rsid w:val="00432FA4"/>
    <w:rsid w:val="00440297"/>
    <w:rsid w:val="00455848"/>
    <w:rsid w:val="00461445"/>
    <w:rsid w:val="0047335C"/>
    <w:rsid w:val="00480A41"/>
    <w:rsid w:val="0048180C"/>
    <w:rsid w:val="00494C47"/>
    <w:rsid w:val="004A08F0"/>
    <w:rsid w:val="004A1252"/>
    <w:rsid w:val="004A7BEC"/>
    <w:rsid w:val="004B19AC"/>
    <w:rsid w:val="004B42E9"/>
    <w:rsid w:val="004B7D6E"/>
    <w:rsid w:val="004F318F"/>
    <w:rsid w:val="00511A3E"/>
    <w:rsid w:val="00512B5A"/>
    <w:rsid w:val="00525D2E"/>
    <w:rsid w:val="005329EE"/>
    <w:rsid w:val="00534289"/>
    <w:rsid w:val="00534BCE"/>
    <w:rsid w:val="00584352"/>
    <w:rsid w:val="00592EA5"/>
    <w:rsid w:val="00596036"/>
    <w:rsid w:val="005A2FC0"/>
    <w:rsid w:val="005A3B84"/>
    <w:rsid w:val="005B0333"/>
    <w:rsid w:val="005B460D"/>
    <w:rsid w:val="005B4DDE"/>
    <w:rsid w:val="005B7471"/>
    <w:rsid w:val="005C278B"/>
    <w:rsid w:val="005C5CE5"/>
    <w:rsid w:val="005D2EA4"/>
    <w:rsid w:val="005E4F53"/>
    <w:rsid w:val="005F41DE"/>
    <w:rsid w:val="00607750"/>
    <w:rsid w:val="00614A83"/>
    <w:rsid w:val="00617151"/>
    <w:rsid w:val="006268A5"/>
    <w:rsid w:val="006334B4"/>
    <w:rsid w:val="00641F85"/>
    <w:rsid w:val="00647DDD"/>
    <w:rsid w:val="00667589"/>
    <w:rsid w:val="006702CA"/>
    <w:rsid w:val="006866FD"/>
    <w:rsid w:val="0068723B"/>
    <w:rsid w:val="006934F6"/>
    <w:rsid w:val="006B4EBF"/>
    <w:rsid w:val="006C4D01"/>
    <w:rsid w:val="006E5099"/>
    <w:rsid w:val="006E6AB7"/>
    <w:rsid w:val="006E7C6A"/>
    <w:rsid w:val="006F2882"/>
    <w:rsid w:val="006F5476"/>
    <w:rsid w:val="00702457"/>
    <w:rsid w:val="00723F59"/>
    <w:rsid w:val="00735E92"/>
    <w:rsid w:val="00757BA2"/>
    <w:rsid w:val="00773759"/>
    <w:rsid w:val="007929B6"/>
    <w:rsid w:val="007B079B"/>
    <w:rsid w:val="007B3E6F"/>
    <w:rsid w:val="007B4440"/>
    <w:rsid w:val="007C473D"/>
    <w:rsid w:val="007C4E03"/>
    <w:rsid w:val="007D432A"/>
    <w:rsid w:val="007D6A5F"/>
    <w:rsid w:val="007E50D0"/>
    <w:rsid w:val="007E6CC3"/>
    <w:rsid w:val="0081206A"/>
    <w:rsid w:val="00831C7E"/>
    <w:rsid w:val="008408E4"/>
    <w:rsid w:val="00842A6B"/>
    <w:rsid w:val="008478C7"/>
    <w:rsid w:val="00857136"/>
    <w:rsid w:val="00864089"/>
    <w:rsid w:val="00894C24"/>
    <w:rsid w:val="0089768A"/>
    <w:rsid w:val="008A36F3"/>
    <w:rsid w:val="008B1805"/>
    <w:rsid w:val="008E0D3F"/>
    <w:rsid w:val="008E2CB3"/>
    <w:rsid w:val="008E4B99"/>
    <w:rsid w:val="009102FC"/>
    <w:rsid w:val="00914A98"/>
    <w:rsid w:val="00925A86"/>
    <w:rsid w:val="00935FFE"/>
    <w:rsid w:val="00946EEF"/>
    <w:rsid w:val="009538E7"/>
    <w:rsid w:val="00957476"/>
    <w:rsid w:val="00966842"/>
    <w:rsid w:val="009951A2"/>
    <w:rsid w:val="009B3D98"/>
    <w:rsid w:val="009B7957"/>
    <w:rsid w:val="009D007A"/>
    <w:rsid w:val="009E3FCE"/>
    <w:rsid w:val="009E6D6E"/>
    <w:rsid w:val="00A05C91"/>
    <w:rsid w:val="00A96325"/>
    <w:rsid w:val="00A97160"/>
    <w:rsid w:val="00A978CA"/>
    <w:rsid w:val="00AC0202"/>
    <w:rsid w:val="00AC2FEA"/>
    <w:rsid w:val="00AC5E9F"/>
    <w:rsid w:val="00AD4A29"/>
    <w:rsid w:val="00AE25F9"/>
    <w:rsid w:val="00AE7F22"/>
    <w:rsid w:val="00AF32D8"/>
    <w:rsid w:val="00AF3958"/>
    <w:rsid w:val="00AF6082"/>
    <w:rsid w:val="00B5138F"/>
    <w:rsid w:val="00B51977"/>
    <w:rsid w:val="00B70999"/>
    <w:rsid w:val="00B7765B"/>
    <w:rsid w:val="00B8269F"/>
    <w:rsid w:val="00B858CB"/>
    <w:rsid w:val="00B9622D"/>
    <w:rsid w:val="00BA0C64"/>
    <w:rsid w:val="00BA6F1B"/>
    <w:rsid w:val="00BB5D6F"/>
    <w:rsid w:val="00BC156E"/>
    <w:rsid w:val="00BD3164"/>
    <w:rsid w:val="00BE1A47"/>
    <w:rsid w:val="00C05430"/>
    <w:rsid w:val="00C074A3"/>
    <w:rsid w:val="00C237C3"/>
    <w:rsid w:val="00C268EF"/>
    <w:rsid w:val="00C429BC"/>
    <w:rsid w:val="00C55E32"/>
    <w:rsid w:val="00C64300"/>
    <w:rsid w:val="00C74A80"/>
    <w:rsid w:val="00C74BDD"/>
    <w:rsid w:val="00C85B04"/>
    <w:rsid w:val="00C9726F"/>
    <w:rsid w:val="00CA11D4"/>
    <w:rsid w:val="00CC739E"/>
    <w:rsid w:val="00CD1A05"/>
    <w:rsid w:val="00CE1C5A"/>
    <w:rsid w:val="00CE4D3B"/>
    <w:rsid w:val="00CF3864"/>
    <w:rsid w:val="00D4493C"/>
    <w:rsid w:val="00D4696B"/>
    <w:rsid w:val="00D46AE8"/>
    <w:rsid w:val="00D740FB"/>
    <w:rsid w:val="00D963C1"/>
    <w:rsid w:val="00DA0E96"/>
    <w:rsid w:val="00DA3AB6"/>
    <w:rsid w:val="00DA5FC1"/>
    <w:rsid w:val="00DB10CF"/>
    <w:rsid w:val="00DC61B3"/>
    <w:rsid w:val="00DD0DA3"/>
    <w:rsid w:val="00DD6337"/>
    <w:rsid w:val="00DE3926"/>
    <w:rsid w:val="00DF1DF1"/>
    <w:rsid w:val="00DF3BCA"/>
    <w:rsid w:val="00DF3EC4"/>
    <w:rsid w:val="00E07CB0"/>
    <w:rsid w:val="00E25E09"/>
    <w:rsid w:val="00E36BA6"/>
    <w:rsid w:val="00EC31F5"/>
    <w:rsid w:val="00ED35D2"/>
    <w:rsid w:val="00EE31C1"/>
    <w:rsid w:val="00EF5B04"/>
    <w:rsid w:val="00F03423"/>
    <w:rsid w:val="00F21948"/>
    <w:rsid w:val="00F3261B"/>
    <w:rsid w:val="00F50B4A"/>
    <w:rsid w:val="00F51EA6"/>
    <w:rsid w:val="00F7025D"/>
    <w:rsid w:val="00F7185D"/>
    <w:rsid w:val="00F76F30"/>
    <w:rsid w:val="00F87500"/>
    <w:rsid w:val="00F97211"/>
    <w:rsid w:val="00F97770"/>
    <w:rsid w:val="00FB7A28"/>
    <w:rsid w:val="00FD14EA"/>
    <w:rsid w:val="00FE0F27"/>
    <w:rsid w:val="00FE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07563"/>
  <w15:docId w15:val="{33EDF169-F24C-4410-A05B-3E40A444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S Sans Serif" w:hAnsi="MS Sans Serif"/>
      <w:sz w:val="24"/>
    </w:rPr>
  </w:style>
  <w:style w:type="paragraph" w:styleId="Heading2">
    <w:name w:val="heading 2"/>
    <w:basedOn w:val="Normal"/>
    <w:next w:val="Normal"/>
    <w:qFormat/>
    <w:pPr>
      <w:keepNext/>
      <w:jc w:val="both"/>
      <w:outlineLvl w:val="1"/>
    </w:pPr>
    <w:rPr>
      <w:rFonts w:ascii="Times" w:hAns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character" w:styleId="Hyperlink">
    <w:name w:val="Hyperlink"/>
    <w:basedOn w:val="DefaultParagraphFont"/>
    <w:rsid w:val="00B51977"/>
    <w:rPr>
      <w:color w:val="0000FF"/>
      <w:u w:val="single"/>
    </w:rPr>
  </w:style>
  <w:style w:type="paragraph" w:styleId="Header">
    <w:name w:val="header"/>
    <w:basedOn w:val="Normal"/>
    <w:link w:val="HeaderChar"/>
    <w:rsid w:val="00D46AE8"/>
    <w:pPr>
      <w:tabs>
        <w:tab w:val="center" w:pos="4680"/>
        <w:tab w:val="right" w:pos="9360"/>
      </w:tabs>
    </w:pPr>
  </w:style>
  <w:style w:type="character" w:customStyle="1" w:styleId="HeaderChar">
    <w:name w:val="Header Char"/>
    <w:basedOn w:val="DefaultParagraphFont"/>
    <w:link w:val="Header"/>
    <w:rsid w:val="00D46AE8"/>
    <w:rPr>
      <w:rFonts w:ascii="MS Sans Serif" w:hAnsi="MS Sans Serif"/>
      <w:sz w:val="24"/>
    </w:rPr>
  </w:style>
  <w:style w:type="paragraph" w:styleId="Footer">
    <w:name w:val="footer"/>
    <w:basedOn w:val="Normal"/>
    <w:link w:val="FooterChar"/>
    <w:rsid w:val="00D46AE8"/>
    <w:pPr>
      <w:tabs>
        <w:tab w:val="center" w:pos="4680"/>
        <w:tab w:val="right" w:pos="9360"/>
      </w:tabs>
    </w:pPr>
  </w:style>
  <w:style w:type="character" w:customStyle="1" w:styleId="FooterChar">
    <w:name w:val="Footer Char"/>
    <w:basedOn w:val="DefaultParagraphFont"/>
    <w:link w:val="Footer"/>
    <w:rsid w:val="00D46AE8"/>
    <w:rPr>
      <w:rFonts w:ascii="MS Sans Serif" w:hAnsi="MS Sans Serif"/>
      <w:sz w:val="24"/>
    </w:rPr>
  </w:style>
  <w:style w:type="paragraph" w:styleId="BalloonText">
    <w:name w:val="Balloon Text"/>
    <w:basedOn w:val="Normal"/>
    <w:link w:val="BalloonTextChar"/>
    <w:rsid w:val="00641F85"/>
    <w:rPr>
      <w:rFonts w:ascii="Tahoma" w:hAnsi="Tahoma" w:cs="Tahoma"/>
      <w:sz w:val="16"/>
      <w:szCs w:val="16"/>
    </w:rPr>
  </w:style>
  <w:style w:type="character" w:customStyle="1" w:styleId="BalloonTextChar">
    <w:name w:val="Balloon Text Char"/>
    <w:basedOn w:val="DefaultParagraphFont"/>
    <w:link w:val="BalloonText"/>
    <w:rsid w:val="00641F85"/>
    <w:rPr>
      <w:rFonts w:ascii="Tahoma" w:hAnsi="Tahoma" w:cs="Tahoma"/>
      <w:sz w:val="16"/>
      <w:szCs w:val="16"/>
    </w:rPr>
  </w:style>
  <w:style w:type="character" w:customStyle="1" w:styleId="UnresolvedMention">
    <w:name w:val="Unresolved Mention"/>
    <w:basedOn w:val="DefaultParagraphFont"/>
    <w:uiPriority w:val="99"/>
    <w:semiHidden/>
    <w:unhideWhenUsed/>
    <w:rsid w:val="00966842"/>
    <w:rPr>
      <w:color w:val="605E5C"/>
      <w:shd w:val="clear" w:color="auto" w:fill="E1DFDD"/>
    </w:rPr>
  </w:style>
  <w:style w:type="character" w:styleId="FollowedHyperlink">
    <w:name w:val="FollowedHyperlink"/>
    <w:basedOn w:val="DefaultParagraphFont"/>
    <w:semiHidden/>
    <w:unhideWhenUsed/>
    <w:rsid w:val="00AF6082"/>
    <w:rPr>
      <w:color w:val="954F72" w:themeColor="followedHyperlink"/>
      <w:u w:val="single"/>
    </w:rPr>
  </w:style>
  <w:style w:type="paragraph" w:styleId="ListParagraph">
    <w:name w:val="List Paragraph"/>
    <w:basedOn w:val="Normal"/>
    <w:uiPriority w:val="34"/>
    <w:qFormat/>
    <w:rsid w:val="00AF6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32756">
      <w:bodyDiv w:val="1"/>
      <w:marLeft w:val="0"/>
      <w:marRight w:val="0"/>
      <w:marTop w:val="0"/>
      <w:marBottom w:val="0"/>
      <w:divBdr>
        <w:top w:val="none" w:sz="0" w:space="0" w:color="auto"/>
        <w:left w:val="none" w:sz="0" w:space="0" w:color="auto"/>
        <w:bottom w:val="none" w:sz="0" w:space="0" w:color="auto"/>
        <w:right w:val="none" w:sz="0" w:space="0" w:color="auto"/>
      </w:divBdr>
    </w:div>
    <w:div w:id="146180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maps/TGJwrpPLs952" TargetMode="External"/><Relationship Id="rId13" Type="http://schemas.openxmlformats.org/officeDocument/2006/relationships/hyperlink" Target="mailto:arif.quraishi@ics-builds.com" TargetMode="External"/><Relationship Id="rId18" Type="http://schemas.openxmlformats.org/officeDocument/2006/relationships/hyperlink" Target="https://www.cdc.gov/coronavirus/2019-ncov/community/schools-childcare/Schools-Decision-Tree.pdf" TargetMode="External"/><Relationship Id="rId26" Type="http://schemas.openxmlformats.org/officeDocument/2006/relationships/hyperlink" Target="https://www.ncbi.nlm.nih.gov/pmc/articles/PMC2789813/" TargetMode="External"/><Relationship Id="rId39"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www.health.state.mn.us/diseases/coronavirus/schools/exguide.pdf" TargetMode="External"/><Relationship Id="rId34" Type="http://schemas.openxmlformats.org/officeDocument/2006/relationships/hyperlink" Target="https://www.cdc.gov/coronavirus/2019-ncov/downloads/schools-checklist-teachers.pdf" TargetMode="External"/><Relationship Id="rId7" Type="http://schemas.openxmlformats.org/officeDocument/2006/relationships/hyperlink" Target="https://goo.gl/maps/TGJwrpPLs952" TargetMode="External"/><Relationship Id="rId12" Type="http://schemas.openxmlformats.org/officeDocument/2006/relationships/hyperlink" Target="https://goo.gl/maps/TGJwrpPLs952" TargetMode="External"/><Relationship Id="rId17" Type="http://schemas.openxmlformats.org/officeDocument/2006/relationships/hyperlink" Target="https://www.insider.com/five-died-of-covid-19-after-attending-indiana-basketball-tournament-2020-4" TargetMode="External"/><Relationship Id="rId25" Type="http://schemas.openxmlformats.org/officeDocument/2006/relationships/hyperlink" Target="https://ajph.aphapublications.org/doi/pdf/10.2105/AJPH.37.5.529" TargetMode="External"/><Relationship Id="rId33" Type="http://schemas.openxmlformats.org/officeDocument/2006/relationships/hyperlink" Target="https://www.cdc.gov/coronavirus/2019-ncov/community/schools-childcare/Schools-Decision-Tree.pdf" TargetMode="External"/><Relationship Id="rId38" Type="http://schemas.openxmlformats.org/officeDocument/2006/relationships/hyperlink" Target="http://www.marylandpublicschools.org/newsroom/Documents/MSDERecoveryPlan.pdf" TargetMode="External"/><Relationship Id="rId2" Type="http://schemas.openxmlformats.org/officeDocument/2006/relationships/styles" Target="styles.xml"/><Relationship Id="rId16" Type="http://schemas.openxmlformats.org/officeDocument/2006/relationships/hyperlink" Target="https://www.setc.org/covid-resources/" TargetMode="External"/><Relationship Id="rId20" Type="http://schemas.openxmlformats.org/officeDocument/2006/relationships/hyperlink" Target="https://www.cdc.gov/coronavirus/2019-ncov/community/disinfecting-building-facility.html" TargetMode="External"/><Relationship Id="rId29" Type="http://schemas.openxmlformats.org/officeDocument/2006/relationships/hyperlink" Target="https://www.scientificamerican.com/article/how-coronavirus-spreads-through-the-air-what-we-know-so-far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maps/TGJwrpPLs952" TargetMode="External"/><Relationship Id="rId24" Type="http://schemas.openxmlformats.org/officeDocument/2006/relationships/hyperlink" Target="https://www.medrxiv.org/content/10.1101/2020.04.04.20053058v1" TargetMode="External"/><Relationship Id="rId32" Type="http://schemas.openxmlformats.org/officeDocument/2006/relationships/hyperlink" Target="https://www.medrxiv.org/content/10.1101/2020.04.21.20072397v1.full.pdf" TargetMode="External"/><Relationship Id="rId37" Type="http://schemas.openxmlformats.org/officeDocument/2006/relationships/hyperlink" Target="https://www.cdc.gov/coronavirus/2019-ncov/downloads/FAQ-schools-child-care.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fectioncontroltoday.com/covid-19/churches-could-be-deadliest-places-covid-19-pandemic" TargetMode="External"/><Relationship Id="rId23" Type="http://schemas.openxmlformats.org/officeDocument/2006/relationships/hyperlink" Target="https://www.health.state.mn.us/diseases/coronavirus/schools/masks.html" TargetMode="External"/><Relationship Id="rId28" Type="http://schemas.openxmlformats.org/officeDocument/2006/relationships/hyperlink" Target="https://www.medrxiv.org/content/10.1101/2020.04.04.20053058v1" TargetMode="External"/><Relationship Id="rId36" Type="http://schemas.openxmlformats.org/officeDocument/2006/relationships/hyperlink" Target="https://www.cdc.gov/coronavirus/2019-ncov/community/schools-childcare/guidance-for-schools-h.pdf" TargetMode="External"/><Relationship Id="rId10" Type="http://schemas.openxmlformats.org/officeDocument/2006/relationships/hyperlink" Target="https://goo.gl/maps/TGJwrpPLs952"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hyperlink" Target="https://www.medrxiv.org/content/10.1101/2020.04.04.20053058v1" TargetMode="External"/><Relationship Id="rId4" Type="http://schemas.openxmlformats.org/officeDocument/2006/relationships/webSettings" Target="webSettings.xml"/><Relationship Id="rId9" Type="http://schemas.openxmlformats.org/officeDocument/2006/relationships/hyperlink" Target="https://goo.gl/maps/TGJwrpPLs952" TargetMode="External"/><Relationship Id="rId14" Type="http://schemas.openxmlformats.org/officeDocument/2006/relationships/hyperlink" Target="https://minnesota.cbslocal.com/video/4552843-cathedral-high-school-band-gets-creative-for-spring-concert/" TargetMode="External"/><Relationship Id="rId22" Type="http://schemas.openxmlformats.org/officeDocument/2006/relationships/hyperlink" Target="https://www.uhs.umn.edu/using-cloth-face-covers-masks" TargetMode="External"/><Relationship Id="rId27" Type="http://schemas.openxmlformats.org/officeDocument/2006/relationships/hyperlink" Target="https://www.medrxiv.org/content/10.1101/2020.04.21.20072397v1.full.pdf" TargetMode="External"/><Relationship Id="rId30" Type="http://schemas.openxmlformats.org/officeDocument/2006/relationships/hyperlink" Target="https://www.ncbi.nlm.nih.gov/pmc/articles/PMC7151430/" TargetMode="External"/><Relationship Id="rId35" Type="http://schemas.openxmlformats.org/officeDocument/2006/relationships/hyperlink" Target="https://www.cdc.gov/coronavirus/2019-ncov/downloads/schools-checklist-par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IEA 4420/1302 5/20/94</vt:lpstr>
    </vt:vector>
  </TitlesOfParts>
  <Company>University of Minnesota</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IEA 4420/1302 5/20/94</dc:title>
  <dc:creator>Neil G. Carlson</dc:creator>
  <cp:lastModifiedBy>Fred Nolan</cp:lastModifiedBy>
  <cp:revision>2</cp:revision>
  <dcterms:created xsi:type="dcterms:W3CDTF">2020-05-28T23:56:00Z</dcterms:created>
  <dcterms:modified xsi:type="dcterms:W3CDTF">2020-05-28T23:56:00Z</dcterms:modified>
</cp:coreProperties>
</file>